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83749" w:rsidR="00E61F7C" w:rsidP="00E61F7C" w:rsidRDefault="00E61F7C" w14:paraId="47881F6F" w14:textId="77777777">
      <w:pPr>
        <w:rPr>
          <w:rFonts w:ascii="Arial" w:hAnsi="Arial" w:cs="Arial"/>
          <w:b/>
          <w:color w:val="404040"/>
          <w:lang w:val="fr-BE"/>
        </w:rPr>
      </w:pPr>
    </w:p>
    <w:p w:rsidRPr="00783749" w:rsidR="00A956F0" w:rsidP="39EDE104" w:rsidRDefault="00745152" w14:paraId="4C2ABF03" w14:textId="0C8BC2F6">
      <w:pPr>
        <w:jc w:val="center"/>
        <w:rPr>
          <w:rFonts w:ascii="Arial" w:hAnsi="Arial" w:cs="Arial"/>
          <w:b w:val="1"/>
          <w:bCs w:val="1"/>
          <w:color w:val="404040"/>
          <w:lang w:val="fr-BE"/>
        </w:rPr>
      </w:pP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Annexe </w:t>
      </w:r>
      <w:r w:rsidRPr="39EDE104" w:rsidR="0052AA9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F1a</w:t>
      </w: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 des lignes directrices pour les appels à pro</w:t>
      </w:r>
      <w:r w:rsidRPr="39EDE104" w:rsidR="00C34FCB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positions</w:t>
      </w:r>
    </w:p>
    <w:p w:rsidRPr="00783749" w:rsidR="004F16F6" w:rsidP="00937851" w:rsidRDefault="004F16F6" w14:paraId="1EEEC031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484FD312" w14:textId="77777777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Pr="00783749" w:rsidR="00312F2B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Pr="00783749" w:rsidR="00233081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:rsidRPr="00783749" w:rsidR="004F16F6" w:rsidP="004F16F6" w:rsidRDefault="004F16F6" w14:paraId="39612704" w14:textId="77777777">
      <w:pPr>
        <w:jc w:val="center"/>
        <w:rPr>
          <w:rFonts w:ascii="Arial" w:hAnsi="Arial" w:cs="Arial"/>
          <w:color w:val="404040"/>
          <w:lang w:val="fr-FR"/>
        </w:rPr>
      </w:pPr>
    </w:p>
    <w:p w:rsidRPr="00783749" w:rsidR="004F16F6" w:rsidP="001723BB" w:rsidRDefault="00C45CAA" w14:paraId="5F22973F" w14:textId="77777777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:rsidRPr="00783749" w:rsidR="004F16F6" w:rsidP="004F16F6" w:rsidRDefault="004F16F6" w14:paraId="4D114113" w14:textId="77777777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0D1C03" w:rsidP="000D1C03" w:rsidRDefault="000D1C03" w14:paraId="29FA530A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Pr="00783749" w:rsidR="00C45CAA" w14:paraId="6629F60D" w14:textId="77777777">
        <w:tc>
          <w:tcPr>
            <w:tcW w:w="4264" w:type="dxa"/>
          </w:tcPr>
          <w:p w:rsidRPr="00783749" w:rsidR="00C45CAA" w:rsidP="00A202B9" w:rsidRDefault="00C45CAA" w14:paraId="03507802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4118A23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6915033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52C375A5" w14:textId="77777777">
        <w:tc>
          <w:tcPr>
            <w:tcW w:w="4264" w:type="dxa"/>
          </w:tcPr>
          <w:p w:rsidRPr="00783749" w:rsidR="00C45CAA" w:rsidP="00A202B9" w:rsidRDefault="00C45CAA" w14:paraId="72D1481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61C73507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324A40D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:rsidRPr="00783749" w:rsidR="00C45CAA" w:rsidP="00A202B9" w:rsidRDefault="00C45CAA" w14:paraId="65A7004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5A89B554" w14:textId="77777777">
        <w:tc>
          <w:tcPr>
            <w:tcW w:w="4264" w:type="dxa"/>
          </w:tcPr>
          <w:p w:rsidRPr="00783749" w:rsidR="00702309" w:rsidP="00702309" w:rsidRDefault="00702309" w14:paraId="2F85157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:rsidRPr="00783749" w:rsidR="00702309" w:rsidP="00A202B9" w:rsidRDefault="00702309" w14:paraId="1F94ED2B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2F5B3EE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60D48DFD" w14:textId="77777777">
        <w:tc>
          <w:tcPr>
            <w:tcW w:w="4264" w:type="dxa"/>
          </w:tcPr>
          <w:p w:rsidRPr="00783749" w:rsidR="00C45CAA" w:rsidP="00A202B9" w:rsidRDefault="00702309" w14:paraId="6FFE504C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:rsidRPr="00783749" w:rsidR="00702309" w:rsidP="00A202B9" w:rsidRDefault="00702309" w14:paraId="0A5B6C53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7057513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22CE2B6D" w14:textId="77777777">
        <w:tc>
          <w:tcPr>
            <w:tcW w:w="4264" w:type="dxa"/>
          </w:tcPr>
          <w:p w:rsidRPr="00783749" w:rsidR="00702309" w:rsidP="009E555A" w:rsidRDefault="00702309" w14:paraId="5558146D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:rsidRPr="00783749" w:rsidR="00702309" w:rsidP="009E555A" w:rsidRDefault="00702309" w14:paraId="2F147A8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3FAE7513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:rsidRPr="00783749" w:rsidR="00DC35EC" w:rsidP="00C45CAA" w:rsidRDefault="00DC35EC" w14:paraId="5A64C00D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DC35EC" w:rsidP="00C45CAA" w:rsidRDefault="00DC35EC" w14:paraId="66288930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A4349F" w:rsidP="000D1C03" w:rsidRDefault="00A4349F" w14:paraId="3C23E7CE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Pr="00783749" w:rsidR="00F50C32" w:rsidTr="55C05873" w14:paraId="18061388" w14:textId="77777777">
        <w:tc>
          <w:tcPr>
            <w:tcW w:w="6345" w:type="dxa"/>
            <w:shd w:val="clear" w:color="auto" w:fill="auto"/>
          </w:tcPr>
          <w:p w:rsidRPr="00783749" w:rsidR="00F50C32" w:rsidP="00AC706F" w:rsidRDefault="00F50C32" w14:paraId="48809C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90E614B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7B724A9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Pr="00783749" w:rsidR="00144295" w:rsidTr="55C05873" w14:paraId="5BED8598" w14:textId="77777777">
        <w:tc>
          <w:tcPr>
            <w:tcW w:w="6345" w:type="dxa"/>
            <w:shd w:val="clear" w:color="auto" w:fill="auto"/>
          </w:tcPr>
          <w:p w:rsidRPr="00783749" w:rsidR="00144295" w:rsidP="007438FA" w:rsidRDefault="00383AA2" w14:paraId="3C27FB5C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Pr="00783749" w:rsidR="00144295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64E2BFA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69E0461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584DA7C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422AFC9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62A48E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1F3B003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E4AE7CB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4BE94F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5E65EAB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6E9B17E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7EFD0640" w14:textId="77777777">
        <w:tc>
          <w:tcPr>
            <w:tcW w:w="6345" w:type="dxa"/>
            <w:shd w:val="clear" w:color="auto" w:fill="auto"/>
          </w:tcPr>
          <w:p w:rsidRPr="00783749" w:rsidR="00F50C32" w:rsidP="0086709F" w:rsidRDefault="00F50C32" w14:paraId="2AAB395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Pr="00783749" w:rsidR="0086709F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Pr="00783749" w:rsidR="007226CC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5C40D0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4D34D5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D237BB7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BE5C155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36ABE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746E78F6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7226CC" w:rsidTr="55C05873" w14:paraId="2CA6556E" w14:textId="77777777">
        <w:tc>
          <w:tcPr>
            <w:tcW w:w="6345" w:type="dxa"/>
            <w:shd w:val="clear" w:color="auto" w:fill="auto"/>
          </w:tcPr>
          <w:p w:rsidRPr="00783749" w:rsidR="007226CC" w:rsidP="00E10D25" w:rsidRDefault="007226CC" w14:paraId="654DE92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78F7716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47C6B1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09BF04F6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04282AB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13FC5C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387546F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144295" w:rsidTr="55C05873" w14:paraId="20CA3CFB" w14:textId="77777777">
        <w:tc>
          <w:tcPr>
            <w:tcW w:w="6345" w:type="dxa"/>
            <w:shd w:val="clear" w:color="auto" w:fill="auto"/>
          </w:tcPr>
          <w:p w:rsidRPr="00783749" w:rsidR="00144295" w:rsidP="00200AD7" w:rsidRDefault="00383AA2" w14:paraId="002E14A8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02DB28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2CBB196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7226CC" w:rsidTr="55C05873" w14:paraId="66D38990" w14:textId="77777777">
        <w:tc>
          <w:tcPr>
            <w:tcW w:w="6345" w:type="dxa"/>
            <w:shd w:val="clear" w:color="auto" w:fill="auto"/>
          </w:tcPr>
          <w:p w:rsidRPr="00783749" w:rsidR="007226CC" w:rsidP="00200AD7" w:rsidRDefault="007226CC" w14:paraId="09922218" w14:textId="33F58DE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Pr="55C05873" w:rsidR="00200AD7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Pr="55C05873" w:rsidR="640F6868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4632B7B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22BDCFA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D4975" w:rsidTr="55C05873" w14:paraId="0F17AB7A" w14:textId="77777777">
        <w:tc>
          <w:tcPr>
            <w:tcW w:w="6345" w:type="dxa"/>
            <w:shd w:val="clear" w:color="auto" w:fill="auto"/>
          </w:tcPr>
          <w:p w:rsidRPr="00783749" w:rsidR="00CD4975" w:rsidP="006D4ACE" w:rsidRDefault="00CD4975" w14:paraId="5C9CEBEC" w14:textId="187D70F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Pr="0063072A" w:rsidR="00535E34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Pr="0063072A" w:rsidR="006D4ACE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Pr="00783749" w:rsidR="00CD4975" w:rsidP="00AC706F" w:rsidRDefault="00CD4975" w14:paraId="0B13AC6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D4975" w:rsidP="00AC706F" w:rsidRDefault="00CD4975" w14:paraId="0CC8D17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24A32" w:rsidTr="55C05873" w14:paraId="1DE4BB83" w14:textId="77777777">
        <w:tc>
          <w:tcPr>
            <w:tcW w:w="6345" w:type="dxa"/>
            <w:shd w:val="clear" w:color="auto" w:fill="auto"/>
          </w:tcPr>
          <w:p w:rsidRPr="00783749" w:rsidR="00E61F7C" w:rsidP="00E61F7C" w:rsidRDefault="00C24A32" w14:paraId="5C5141FC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:rsidRPr="00783749" w:rsidR="00C24A32" w:rsidP="00AC706F" w:rsidRDefault="00C24A32" w14:paraId="345D573C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24A32" w:rsidP="00AC706F" w:rsidRDefault="00C24A32" w14:paraId="7BE867D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A08786" w14:textId="77777777">
        <w:tc>
          <w:tcPr>
            <w:tcW w:w="6345" w:type="dxa"/>
            <w:shd w:val="clear" w:color="auto" w:fill="auto"/>
          </w:tcPr>
          <w:p w:rsidRPr="00783749" w:rsidR="00F50C32" w:rsidP="003954D0" w:rsidRDefault="00F50C32" w14:paraId="6AFA55B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L'action sera mise en œuvre </w:t>
            </w:r>
            <w:r w:rsidRPr="00783749" w:rsidR="003954D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20B8735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F2D299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3954D0" w:rsidTr="55C05873" w14:paraId="6038F177" w14:textId="77777777">
        <w:tc>
          <w:tcPr>
            <w:tcW w:w="6345" w:type="dxa"/>
            <w:shd w:val="clear" w:color="auto" w:fill="auto"/>
          </w:tcPr>
          <w:p w:rsidRPr="00783749" w:rsidR="003954D0" w:rsidP="00200AD7" w:rsidRDefault="003954D0" w14:paraId="437C167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Pr="00783749" w:rsidR="00FC291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3954D0" w:rsidP="00AC706F" w:rsidRDefault="003954D0" w14:paraId="0A75C31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3954D0" w:rsidP="00AC706F" w:rsidRDefault="003954D0" w14:paraId="62C9511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3E6CA2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39443B7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69F6830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310D31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6E18F0A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FDA670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 entre  le minimum et le maximum autorisés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AF7220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DBA15C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5E1770" w:rsidTr="55C05873" w14:paraId="6C361420" w14:textId="77777777">
        <w:tc>
          <w:tcPr>
            <w:tcW w:w="8372" w:type="dxa"/>
            <w:gridSpan w:val="3"/>
            <w:shd w:val="clear" w:color="auto" w:fill="auto"/>
          </w:tcPr>
          <w:p w:rsidRPr="00783749" w:rsidR="005E1770" w:rsidP="00FA793C" w:rsidRDefault="005E1770" w14:paraId="06394B21" w14:textId="77777777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Conclusion: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:rsidRPr="00783749" w:rsidR="00FA793C" w:rsidP="00FA793C" w:rsidRDefault="00FA793C" w14:paraId="5F03D1F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:rsidRPr="00783749" w:rsidR="005E1770" w:rsidP="005E1770" w:rsidRDefault="005E1770" w14:paraId="309A7AD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1679E5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F3147D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09DE8B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4F54D4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1A2A1B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722CC2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4CFF233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72F6415A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:rsidRPr="00783749" w:rsidR="00F50C32" w:rsidP="00C45CAA" w:rsidRDefault="00F50C32" w14:paraId="71AF085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62DF96B1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36A5013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047A0F" w:rsidP="000D1C03" w:rsidRDefault="004E0721" w14:paraId="732C2039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:rsidRPr="00783749" w:rsidR="00130696" w:rsidP="00047A0F" w:rsidRDefault="00130696" w14:paraId="7EDD1FF7" w14:textId="77777777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C45CAA" w:rsidP="00047A0F" w:rsidRDefault="00C45CAA" w14:paraId="04205147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:rsidRPr="00783749" w:rsidR="00C45CAA" w:rsidP="00047A0F" w:rsidRDefault="00C45CAA" w14:paraId="66DABEB9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0D3A64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ci-dessous:</w:t>
      </w:r>
    </w:p>
    <w:p w:rsidRPr="00783749" w:rsidR="00C45CAA" w:rsidP="00C45CAA" w:rsidRDefault="00C45CAA" w14:paraId="029FFC2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Pr="00783749" w:rsidR="00C45CAA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:rsidRPr="00783749" w:rsidR="00C45CAA" w:rsidP="00A202B9" w:rsidRDefault="00C45CAA" w14:paraId="4E98CA0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:rsidRPr="00783749" w:rsidR="00C45CAA" w:rsidP="00A202B9" w:rsidRDefault="00C45CAA" w14:paraId="568AEC99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Pr="00783749" w:rsidR="00C45CAA" w14:paraId="7C476FEF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D40800D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:rsidRPr="00783749" w:rsidR="00C45CAA" w:rsidP="00A202B9" w:rsidRDefault="00C45CAA" w14:paraId="0E7D6990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Pr="00783749" w:rsidR="00C45CAA" w14:paraId="3D935410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B9E0D9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:rsidRPr="00783749" w:rsidR="00C45CAA" w:rsidP="00A202B9" w:rsidRDefault="00C45CAA" w14:paraId="597D78E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Pr="00783749" w:rsidR="00C45CAA" w14:paraId="058A4E77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80CBB1C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:rsidRPr="00783749" w:rsidR="00C45CAA" w:rsidP="00A202B9" w:rsidRDefault="00C45CAA" w14:paraId="7B72FE1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Pr="00783749" w:rsidR="00C45CAA" w14:paraId="541A592A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25F0CED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:rsidRPr="00783749" w:rsidR="00C45CAA" w:rsidP="00A202B9" w:rsidRDefault="00C45CAA" w14:paraId="223B32D8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Pr="00783749" w:rsidR="00C45CAA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color="auto" w:sz="4" w:space="0"/>
            </w:tcBorders>
          </w:tcPr>
          <w:p w:rsidRPr="00783749" w:rsidR="00C45CAA" w:rsidP="00A202B9" w:rsidRDefault="00C45CAA" w14:paraId="11DB9227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783749" w:rsidR="00C45CAA" w:rsidP="00A202B9" w:rsidRDefault="00C45CAA" w14:paraId="2F82993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:rsidRPr="00783749" w:rsidR="00C45CAA" w:rsidP="00C45CAA" w:rsidRDefault="00C45CAA" w14:paraId="1825B7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9F1198D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Pr="00783749" w:rsidR="009B55D0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:rsidRPr="00783749" w:rsidR="003D7F29" w:rsidP="003D7F29" w:rsidRDefault="003D7F29" w14:paraId="316E3F1E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Pr="00783749" w:rsidR="003D7F29" w:rsidTr="00FA03BC" w14:paraId="13883F70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3D7F29" w14:paraId="6D783657" w14:textId="77777777">
            <w:pPr>
              <w:pStyle w:val="Heading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260FCF" w:rsidRDefault="005E1770" w14:paraId="37C99CA5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4C8B354A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Pr="00783749" w:rsidR="003D7F29" w:rsidTr="00FA03BC" w14:paraId="07204A43" w14:textId="77777777">
        <w:trPr>
          <w:trHeight w:val="540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1F504E" w:rsidP="00B33050" w:rsidRDefault="00AB4D98" w14:paraId="6CF6603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Pr="00783749" w:rsidR="00B3305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propositions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42D5DE1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Pr="00783749" w:rsidR="001F504E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21B71152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Pr="00783749" w:rsidR="00816B34" w:rsidDel="00AB4D98" w:rsidTr="00FA03BC" w14:paraId="55F97EE1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7CCDAD2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 la proposition est-elle pertinente par rapport aux besoins  particuliers et contraintes du(es) pays ou de la(des) région(s) cible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(y inclus la synergie avec d'autres initiatives de l</w:t>
            </w:r>
            <w:r w:rsidRPr="00783749" w:rsidR="0070230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Pr="00783749" w:rsidR="004A755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P="00260FCF" w:rsidRDefault="00DE5EF5" w14:paraId="79788F9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  <w:p w:rsidRPr="00783749" w:rsidR="00816B34" w:rsidDel="00AB4D98" w:rsidP="00260FCF" w:rsidRDefault="00816B34" w14:paraId="2128F58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3B5F66D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816B34" w:rsidDel="00AB4D98" w:rsidTr="00FA03BC" w14:paraId="01DBA9CA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5F8554B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stratégique? Leurs besoins ont-ils été clairement définis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abordés dans la 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Del="00AB4D98" w:rsidP="00260FCF" w:rsidRDefault="00816B34" w14:paraId="19105F5B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2426DC3C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AF49E5" w:rsidDel="00AB4D98" w:rsidTr="00FA03BC" w14:paraId="3305D5C4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P="00136DC6" w:rsidRDefault="00AF49E5" w14:paraId="630D628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demandeurs]?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AF49E5" w:rsidP="00260FCF" w:rsidRDefault="00AF49E5" w14:paraId="1388CA95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Del="00AB4D98" w:rsidP="00DE5EF5" w:rsidRDefault="00AF49E5" w14:paraId="01D066D6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5E1770" w:rsidTr="00FA03BC" w14:paraId="02DEF565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5E1770" w:rsidP="00DE5EF5" w:rsidRDefault="005E1770" w14:paraId="01E698A0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5E1770" w:rsidP="00260FCF" w:rsidRDefault="005E1770" w14:paraId="0679E32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5E1770" w:rsidP="00DE5EF5" w:rsidRDefault="005E1770" w14:paraId="0D0B3AE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436480" w14:paraId="111C5EE6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9609D5" w14:paraId="3E78CD3B" w14:textId="77777777">
            <w:pPr>
              <w:pStyle w:val="Heading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Pr="00783749" w:rsidR="009C6CB8">
              <w:rPr>
                <w:color w:val="404040"/>
                <w:sz w:val="24"/>
                <w:szCs w:val="24"/>
                <w:lang w:val="fr-BE"/>
              </w:rPr>
              <w:t>de l'</w:t>
            </w:r>
            <w:r w:rsidRPr="00783749" w:rsidR="003D7F2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3B662373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3D7F29" w:rsidP="00DE5EF5" w:rsidRDefault="005E1770" w14:paraId="586AB7D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Pr="00783749" w:rsidR="003D7F29" w:rsidTr="00FA03BC" w14:paraId="013D0659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136DC6" w:rsidRDefault="009D6108" w14:paraId="08714738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 conception générale de l'action</w:t>
            </w:r>
            <w:r w:rsidRPr="00783749" w:rsidR="00A956F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concerné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7CC5E28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4E8FE47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836973" w:rsidTr="00FA03BC" w14:paraId="7532B8FB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136DC6" w:rsidRDefault="00836973" w14:paraId="1D2938A2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r w:rsidRPr="00783749" w:rsidR="004D6FB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836973" w:rsidP="00260FCF" w:rsidRDefault="00836973" w14:paraId="516E707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DE5EF5" w:rsidRDefault="00836973" w14:paraId="14DCC9B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DE5EF5" w:rsidTr="00FA03BC" w14:paraId="12FE2CE3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783749" w:rsidR="00DE5EF5" w:rsidP="00FA03BC" w:rsidRDefault="00DE5EF5" w14:paraId="35EF7709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:rsidRPr="00783749" w:rsidR="00DE5EF5" w:rsidP="00FA03BC" w:rsidRDefault="00DE5EF5" w14:paraId="3EB665D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:rsidRPr="00783749" w:rsidR="00DE5EF5" w:rsidP="00DE5EF5" w:rsidRDefault="00DE5EF5" w14:paraId="766EC811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FA03BC" w14:paraId="2A084832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</w:tcPr>
          <w:p w:rsidRPr="00783749" w:rsidR="003D7F29" w:rsidP="00DE5EF5" w:rsidRDefault="009C6CB8" w14:paraId="3C0CCBEB" w14:textId="77777777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Pr="00783749" w:rsidR="00124F0E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:rsidRPr="00783749" w:rsidR="003D7F29" w:rsidP="00DE5EF5" w:rsidRDefault="005E1770" w14:paraId="51F7CCD6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:rsidRPr="00783749" w:rsidR="003D7F29" w:rsidP="00DE5EF5" w:rsidRDefault="003D7F29" w14:paraId="2A7A1F1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:rsidRPr="00783749" w:rsidR="00836973" w:rsidP="003D7F29" w:rsidRDefault="00836973" w14:paraId="1AC66388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3D7F29" w14:paraId="47E529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 w:rsidR="00836973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Pr="00783749" w:rsidR="009C6CB8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:rsidRPr="00783749" w:rsidR="003D7F29" w:rsidP="003D7F29" w:rsidRDefault="003D7F29" w14:paraId="3D699C3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9464AF" w14:paraId="179A7692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Pr="00783749" w:rsidR="009D6108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Pr="00783749" w:rsidR="00DB4651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B33050" w:rsidP="003D7F29" w:rsidRDefault="00B33050" w14:paraId="1BC3864C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B33050" w:rsidP="003D7F29" w:rsidRDefault="00B33050" w14:paraId="3703E17C" w14:textId="64919E5B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Pr="00783749" w:rsidR="003954D0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DE5EF5" w:rsidP="003D7F29" w:rsidRDefault="00DE5EF5" w14:paraId="2AEE1DA7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0BF44DB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:rsidRPr="00783749" w:rsidR="003954D0" w:rsidP="003954D0" w:rsidRDefault="003954D0" w14:paraId="365601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1C92E8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4AEE9F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F79A1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84624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5E27C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0CD458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957C8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7AA94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61563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DA150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09F4F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D7F29" w:rsidRDefault="003954D0" w14:paraId="1ABC12B1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Pr="00783749" w:rsidR="003954D0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orient="portrait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75" w:rsidRDefault="00A22875" w14:paraId="5A72ED30" w14:textId="77777777">
      <w:r>
        <w:separator/>
      </w:r>
    </w:p>
  </w:endnote>
  <w:endnote w:type="continuationSeparator" w:id="0">
    <w:p w:rsidR="00A22875" w:rsidRDefault="00A22875" w14:paraId="1AA3F0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7832AD27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783749" w:rsidR="00DC35EC" w:rsidP="00DC35EC" w:rsidRDefault="002832F8" w14:paraId="7AFAADBA" w14:textId="55C88423">
    <w:pPr>
      <w:tabs>
        <w:tab w:val="center" w:pos="4513"/>
        <w:tab w:val="right" w:pos="9026"/>
      </w:tabs>
      <w:spacing w:after="200" w:line="276" w:lineRule="auto"/>
      <w:rPr>
        <w:rFonts w:ascii="Georgia" w:hAnsi="Georgia" w:eastAsia="Calibri"/>
        <w:color w:val="404040"/>
        <w:sz w:val="16"/>
        <w:szCs w:val="16"/>
        <w:lang w:val="fr-BE" w:eastAsia="en-US"/>
      </w:rPr>
    </w:pPr>
    <w:r w:rsidRPr="00783749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Enabel 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hAnsi="Georgia" w:eastAsia="Calibri"/>
        <w:color w:val="404040"/>
        <w:sz w:val="18"/>
        <w:szCs w:val="18"/>
        <w:lang w:val="fr-BE" w:eastAsia="en-US"/>
      </w:rPr>
      <w:t>–Conventions de subsides 12-2020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hAnsi="Georgia" w:eastAsia="Calibri"/>
        <w:color w:val="404040"/>
        <w:sz w:val="18"/>
        <w:szCs w:val="18"/>
        <w:lang w:val="fr-BE" w:eastAsia="en-US"/>
      </w:rPr>
      <w:t>conceptuelle</w:t>
    </w:r>
    <w:r w:rsidRPr="00783749" w:rsidR="00664EC1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Pr="00783749" w:rsidR="0023718E">
      <w:rPr>
        <w:rFonts w:ascii="Georgia" w:hAnsi="Georgia" w:eastAsia="Calibri"/>
        <w:color w:val="404040"/>
        <w:sz w:val="18"/>
        <w:szCs w:val="18"/>
        <w:lang w:val="fr-BE" w:eastAsia="en-US"/>
      </w:rPr>
      <w:tab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Page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 of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537EBC" w:rsidR="0015172B" w:rsidP="00537EBC" w:rsidRDefault="0015172B" w14:paraId="3E7D0C1B" w14:textId="77777777">
    <w:pPr>
      <w:pStyle w:val="Footer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PAGE </w:instrText>
    </w:r>
    <w:r w:rsidRPr="00537EBC">
      <w:rPr>
        <w:rStyle w:val="PageNumber"/>
        <w:b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537EBC">
      <w:rPr>
        <w:rStyle w:val="PageNumber"/>
        <w:b/>
        <w:sz w:val="18"/>
        <w:szCs w:val="18"/>
      </w:rPr>
      <w:fldChar w:fldCharType="end"/>
    </w:r>
    <w:r w:rsidRPr="00537EBC">
      <w:rPr>
        <w:rStyle w:val="PageNumber"/>
        <w:b/>
        <w:sz w:val="18"/>
        <w:szCs w:val="18"/>
      </w:rPr>
      <w:t>/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NUMPAGES </w:instrText>
    </w:r>
    <w:r w:rsidRPr="00537EBC">
      <w:rPr>
        <w:rStyle w:val="PageNumber"/>
        <w:b/>
        <w:sz w:val="18"/>
        <w:szCs w:val="18"/>
      </w:rPr>
      <w:fldChar w:fldCharType="separate"/>
    </w:r>
    <w:r w:rsidR="00F40E9F">
      <w:rPr>
        <w:rStyle w:val="PageNumber"/>
        <w:b/>
        <w:noProof/>
        <w:sz w:val="18"/>
        <w:szCs w:val="18"/>
      </w:rPr>
      <w:t>3</w:t>
    </w:r>
    <w:r w:rsidRPr="00537EBC">
      <w:rPr>
        <w:rStyle w:val="PageNumber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75" w:rsidRDefault="00A22875" w14:paraId="5D6B12D4" w14:textId="77777777">
      <w:r>
        <w:separator/>
      </w:r>
    </w:p>
  </w:footnote>
  <w:footnote w:type="continuationSeparator" w:id="0">
    <w:p w:rsidR="00A22875" w:rsidRDefault="00A22875" w14:paraId="6D0CCC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D659033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61F7C" w:rsidRDefault="55C05873" w14:paraId="199AF648" w14:textId="77777777">
    <w:pPr>
      <w:pStyle w:val="Header"/>
    </w:pPr>
    <w:bookmarkStart w:name="_GoBack" w:id="0"/>
    <w:r w:rsidR="39EDE104">
      <w:drawing>
        <wp:inline wp14:editId="0052AA92" wp14:anchorId="0DAACDC0">
          <wp:extent cx="1310640" cy="655320"/>
          <wp:effectExtent l="0" t="0" r="0" b="0"/>
          <wp:docPr id="1" name="Picture 1" descr="Enabel_Logo_Color_RGB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37a4ce348c6400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587094D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7F85"/>
    <w:multiLevelType w:val="multilevel"/>
    <w:tmpl w:val="F0B285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A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plication1" w:customStyle="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styleId="Application2" w:customStyle="1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styleId="Text1" w:customStyle="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styleId="SubTitle1" w:customStyle="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w4winMark" w:customStyle="1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styleId="NumPar4" w:customStyle="1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styleId="SubTitle2" w:customStyle="1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styleId="Text1Char" w:customStyle="1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styleId="CharCharCharCharCharCharCharCharCharCharCharCharCharCharCharCharCharCharCharCharCharCharCharCharCharCharChar" w:customStyle="1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styleId="Char2" w:customStyle="1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eaderChar" w:customStyle="1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styleId="Heading2Char" w:customStyle="1">
    <w:name w:val="Heading 2 Char"/>
    <w:link w:val="Heading2"/>
    <w:semiHidden/>
    <w:rsid w:val="007438FA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7438FA"/>
    <w:rPr>
      <w:rFonts w:ascii="Cambria" w:hAnsi="Cambria" w:eastAsia="Times New Roman" w:cs="Times New Roman"/>
      <w:b/>
      <w:bCs/>
      <w:sz w:val="26"/>
      <w:szCs w:val="26"/>
    </w:rPr>
  </w:style>
  <w:style w:type="character" w:styleId="Heading5Char" w:customStyle="1">
    <w:name w:val="Heading 5 Char"/>
    <w:link w:val="Heading5"/>
    <w:semiHidden/>
    <w:rsid w:val="007438FA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7438FA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7438FA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7438FA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7438FA"/>
    <w:rPr>
      <w:rFonts w:ascii="Cambria" w:hAnsi="Cambria"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Heading2Char">
    <w:name w:val="Heading 2 Char"/>
    <w:link w:val="Heading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237a4ce348c640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6WVCMDRAQ7RD-738154572-2127</_dlc_DocId>
    <_dlc_DocIdUrl xmlns="b6df7d5b-c217-44eb-add4-b00859b03a64">
      <Url>https://enabelbe.sharepoint.com/sites/IntranetLogisticsAndProcurement/_layouts/15/DocIdRedir.aspx?ID=6WVCMDRAQ7RD-738154572-2127</Url>
      <Description>6WVCMDRAQ7RD-738154572-2127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DA5D3-8356-4E8F-B70E-ADB766EF8F24}"/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F8C02D4-651A-45B5-840C-D4FF4197C3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COPPIETERS, Sebastien</cp:lastModifiedBy>
  <cp:revision>8</cp:revision>
  <cp:lastPrinted>2015-02-25T14:22:00Z</cp:lastPrinted>
  <dcterms:created xsi:type="dcterms:W3CDTF">2020-10-21T15:27:00Z</dcterms:created>
  <dcterms:modified xsi:type="dcterms:W3CDTF">2021-04-23T08:05:53Z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10;#OPS|f250bed5-14a2-4c4b-83d5-c0e7762d1032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0x010100704B36FF77229642AEB1CFEBEA5B53B8</vt:lpwstr>
  </property>
  <property fmtid="{D5CDD505-2E9C-101B-9397-08002B2CF9AE}" pid="13" name="_dlc_DocIdItemGuid">
    <vt:lpwstr>06fc8071-bcae-4234-9928-d7ecd1ace03b</vt:lpwstr>
  </property>
  <property fmtid="{D5CDD505-2E9C-101B-9397-08002B2CF9AE}" pid="14" name="ENABEL_Service">
    <vt:lpwstr>26;#08. PARTNERSHIPS ＆ CONTRACTS|8fa012b9-d987-44e3-bfb9-a564dd1f9647</vt:lpwstr>
  </property>
</Properties>
</file>