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65B" w:rsidRPr="001C6831" w:rsidRDefault="007E365B" w:rsidP="007E365B">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r w:rsidRPr="001C6831">
        <w:rPr>
          <w:rFonts w:ascii="Georgia" w:hAnsi="Georgia"/>
          <w:szCs w:val="20"/>
          <w:lang w:val="fr-FR"/>
        </w:rPr>
        <w:t xml:space="preserve">Annexe </w:t>
      </w:r>
      <w:r>
        <w:rPr>
          <w:rFonts w:ascii="Georgia" w:hAnsi="Georgia"/>
          <w:szCs w:val="20"/>
          <w:lang w:val="fr-FR"/>
        </w:rPr>
        <w:t>D</w:t>
      </w:r>
      <w:r w:rsidRPr="001C6831">
        <w:rPr>
          <w:rFonts w:ascii="Georgia" w:hAnsi="Georgia"/>
          <w:szCs w:val="20"/>
          <w:lang w:val="fr-FR"/>
        </w:rPr>
        <w:t> : Fiche d’entité légale (publique ou privée)</w:t>
      </w:r>
    </w:p>
    <w:p w:rsidR="007E365B" w:rsidRPr="001C6831" w:rsidRDefault="007E365B" w:rsidP="007E365B">
      <w:pPr>
        <w:rPr>
          <w:rFonts w:ascii="Georgia" w:hAnsi="Georgia"/>
          <w:szCs w:val="20"/>
          <w:lang w:val="fr-FR"/>
        </w:rPr>
      </w:pPr>
    </w:p>
    <w:p w:rsidR="007E365B" w:rsidRPr="001C6831" w:rsidRDefault="007E365B" w:rsidP="007E365B">
      <w:pPr>
        <w:rPr>
          <w:rFonts w:ascii="Georgia" w:hAnsi="Georgia"/>
          <w:szCs w:val="20"/>
          <w:lang w:val="fr-FR"/>
        </w:rPr>
      </w:pPr>
    </w:p>
    <w:p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SOCIETE PRIVEE</w:t>
      </w:r>
    </w:p>
    <w:p w:rsidR="007E365B" w:rsidRPr="001C6831" w:rsidRDefault="007E365B" w:rsidP="007E365B">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DE REGISTRE (2) :</w:t>
            </w:r>
          </w:p>
        </w:tc>
      </w:tr>
      <w:tr w:rsidR="007E365B" w:rsidRPr="002550E9" w:rsidTr="00B254D2">
        <w:tc>
          <w:tcPr>
            <w:tcW w:w="9242" w:type="dxa"/>
            <w:shd w:val="clear" w:color="auto" w:fill="auto"/>
          </w:tcPr>
          <w:p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rsidR="007E365B" w:rsidRPr="001C6831" w:rsidRDefault="007E365B" w:rsidP="00B254D2">
            <w:pPr>
              <w:spacing w:after="200" w:line="276" w:lineRule="auto"/>
              <w:rPr>
                <w:rFonts w:ascii="Georgia" w:eastAsia="Calibri" w:hAnsi="Georgia"/>
                <w:szCs w:val="20"/>
                <w:lang w:val="fr-BE" w:eastAsia="en-US"/>
              </w:rPr>
            </w:pPr>
          </w:p>
        </w:tc>
      </w:tr>
    </w:tbl>
    <w:p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ET SIGNATURE DU REPRESENTANT AUTORISE</w:t>
      </w:r>
    </w:p>
    <w:p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SIGNEE ET ACCOMPAGNEE </w:t>
      </w:r>
      <w:proofErr w:type="gramStart"/>
      <w:r w:rsidRPr="001C6831">
        <w:rPr>
          <w:rFonts w:ascii="Georgia" w:eastAsia="Calibri" w:hAnsi="Georgia"/>
          <w:szCs w:val="20"/>
          <w:lang w:val="fr-BE" w:eastAsia="en-US"/>
        </w:rPr>
        <w:t>DE:</w:t>
      </w:r>
      <w:proofErr w:type="gramEnd"/>
    </w:p>
    <w:p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(1) UNE COPIE DU DOCUMENT D'ASSUJETTISSEMENT A LA TVA SI CELLE-CI EST D'APPLICATION ET SI LE N° TVA NE FIGURE PAS SUR LE DOCUMENT OFFICIEL MENTIONNE AU POINT 2.</w:t>
      </w:r>
    </w:p>
    <w:p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 ET</w:t>
      </w:r>
      <w:bookmarkStart w:id="0" w:name="_GoBack"/>
      <w:bookmarkEnd w:id="0"/>
      <w:r w:rsidRPr="001C6831">
        <w:rPr>
          <w:rFonts w:ascii="Georgia" w:eastAsia="Calibri" w:hAnsi="Georgia" w:cs="Arial"/>
          <w:b/>
          <w:bCs/>
          <w:i/>
          <w:iCs/>
          <w:szCs w:val="20"/>
          <w:lang w:val="fr-BE"/>
        </w:rPr>
        <w:t xml:space="preserve"> SIGNATURE DU REPRESENTANT AUTORISE</w:t>
      </w:r>
    </w:p>
    <w:p w:rsidR="007E365B" w:rsidRPr="001C6831" w:rsidRDefault="007E365B" w:rsidP="007E365B">
      <w:pPr>
        <w:rPr>
          <w:rFonts w:ascii="Georgia" w:hAnsi="Georgia"/>
          <w:szCs w:val="20"/>
          <w:lang w:val="fr-BE"/>
        </w:rPr>
      </w:pPr>
    </w:p>
    <w:p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rsidTr="00B254D2">
        <w:tc>
          <w:tcPr>
            <w:tcW w:w="9242" w:type="dxa"/>
            <w:shd w:val="clear" w:color="auto" w:fill="auto"/>
          </w:tcPr>
          <w:p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DE REGISTRE (2) :</w:t>
            </w:r>
          </w:p>
        </w:tc>
      </w:tr>
      <w:tr w:rsidR="007E365B" w:rsidRPr="002550E9" w:rsidTr="00B254D2">
        <w:trPr>
          <w:trHeight w:val="697"/>
        </w:trPr>
        <w:tc>
          <w:tcPr>
            <w:tcW w:w="9242" w:type="dxa"/>
            <w:shd w:val="clear" w:color="auto" w:fill="auto"/>
          </w:tcPr>
          <w:p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rsidR="007E365B" w:rsidRPr="001C6831" w:rsidRDefault="007E365B" w:rsidP="00B254D2">
            <w:pPr>
              <w:spacing w:after="200" w:line="276" w:lineRule="auto"/>
              <w:rPr>
                <w:rFonts w:ascii="Georgia" w:eastAsia="Calibri" w:hAnsi="Georgia"/>
                <w:szCs w:val="20"/>
                <w:lang w:val="fr-BE" w:eastAsia="en-US"/>
              </w:rPr>
            </w:pPr>
          </w:p>
        </w:tc>
      </w:tr>
    </w:tbl>
    <w:p w:rsidR="007E365B" w:rsidRPr="001C6831" w:rsidRDefault="007E365B" w:rsidP="007E365B">
      <w:pPr>
        <w:spacing w:after="200" w:line="276" w:lineRule="auto"/>
        <w:rPr>
          <w:rFonts w:ascii="Georgia" w:eastAsia="Calibri" w:hAnsi="Georgia"/>
          <w:szCs w:val="20"/>
          <w:lang w:val="fr-BE" w:eastAsia="en-US"/>
        </w:rPr>
      </w:pPr>
    </w:p>
    <w:p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w:t>
      </w:r>
      <w:proofErr w:type="gramStart"/>
      <w:r w:rsidRPr="001C6831">
        <w:rPr>
          <w:rFonts w:ascii="Georgia" w:eastAsia="Calibri" w:hAnsi="Georgia"/>
          <w:szCs w:val="20"/>
          <w:lang w:val="fr-BE" w:eastAsia="en-US"/>
        </w:rPr>
        <w:t>SIGNEE ,</w:t>
      </w:r>
      <w:proofErr w:type="gramEnd"/>
      <w:r w:rsidRPr="001C6831">
        <w:rPr>
          <w:rFonts w:ascii="Georgia" w:eastAsia="Calibri" w:hAnsi="Georgia"/>
          <w:szCs w:val="20"/>
          <w:lang w:val="fr-BE" w:eastAsia="en-US"/>
        </w:rPr>
        <w:t xml:space="preserve"> CACHETEE ET ACCOMPAGNEE DE</w:t>
      </w:r>
    </w:p>
    <w:p w:rsidR="007E365B" w:rsidRPr="001C6831" w:rsidRDefault="007E365B" w:rsidP="007E365B">
      <w:pPr>
        <w:numPr>
          <w:ilvl w:val="0"/>
          <w:numId w:val="1"/>
        </w:num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UNE COPIE DE LA RESOLUTION, LOI, ARRETE OU DECISION ETABLISSANT L’ENTITE CONCERNEE</w:t>
      </w:r>
    </w:p>
    <w:p w:rsidR="007E365B" w:rsidRPr="001C6831" w:rsidRDefault="007E365B" w:rsidP="007E365B">
      <w:pPr>
        <w:numPr>
          <w:ilvl w:val="0"/>
          <w:numId w:val="1"/>
        </w:num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 DEFAUT : TOUT AUTRE DOCUMENT OFFICIEL QUI PROUVE L’ETABLISSEMENT DE L’ENTITE CONCERNEE PAR LES AUTORITES NATIONALES</w:t>
      </w:r>
    </w:p>
    <w:p w:rsidR="007E365B" w:rsidRPr="001C6831" w:rsidRDefault="007E365B" w:rsidP="007E365B">
      <w:pPr>
        <w:spacing w:after="200" w:line="276" w:lineRule="auto"/>
        <w:rPr>
          <w:rFonts w:ascii="Georgia" w:eastAsia="Calibri" w:hAnsi="Georgia" w:cs="Arial"/>
          <w:b/>
          <w:bCs/>
          <w:i/>
          <w:iCs/>
          <w:szCs w:val="20"/>
          <w:lang w:val="fr-BE"/>
        </w:rPr>
      </w:pPr>
    </w:p>
    <w:p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CACHET</w:t>
      </w:r>
    </w:p>
    <w:p w:rsidR="007E365B" w:rsidRPr="001C6831" w:rsidRDefault="007E365B" w:rsidP="007E365B">
      <w:pPr>
        <w:spacing w:after="200" w:line="276" w:lineRule="auto"/>
        <w:rPr>
          <w:rFonts w:ascii="Georgia" w:eastAsia="Calibri" w:hAnsi="Georgia"/>
          <w:szCs w:val="20"/>
          <w:lang w:val="fr-BE" w:eastAsia="en-US"/>
        </w:rPr>
      </w:pPr>
    </w:p>
    <w:p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 NOM, FONCTION ET SIGNATURE DU REPRESENTANT AUTORISE</w:t>
      </w:r>
    </w:p>
    <w:p w:rsidR="00EC2056" w:rsidRPr="007E365B" w:rsidRDefault="00EF7B49">
      <w:pPr>
        <w:rPr>
          <w:lang w:val="fr-BE"/>
        </w:rPr>
      </w:pPr>
    </w:p>
    <w:sectPr w:rsidR="00EC2056" w:rsidRPr="007E36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B49" w:rsidRDefault="00EF7B49" w:rsidP="007E365B">
      <w:r>
        <w:separator/>
      </w:r>
    </w:p>
  </w:endnote>
  <w:endnote w:type="continuationSeparator" w:id="0">
    <w:p w:rsidR="00EF7B49" w:rsidRDefault="00EF7B49" w:rsidP="007E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65B" w:rsidRPr="007E365B" w:rsidRDefault="007E365B">
    <w:pPr>
      <w:pStyle w:val="Pieddepage"/>
      <w:rPr>
        <w:lang w:val="fr-BE"/>
      </w:rPr>
    </w:pPr>
    <w:proofErr w:type="spellStart"/>
    <w:r w:rsidRPr="005E200A">
      <w:rPr>
        <w:rFonts w:ascii="Georgia" w:eastAsia="Calibri" w:hAnsi="Georgia"/>
        <w:color w:val="404040" w:themeColor="text1" w:themeTint="BF"/>
        <w:sz w:val="16"/>
        <w:szCs w:val="16"/>
        <w:highlight w:val="yellow"/>
        <w:lang w:val="fr-BE"/>
      </w:rPr>
      <w:t>Enabel</w:t>
    </w:r>
    <w:proofErr w:type="spellEnd"/>
    <w:r w:rsidRPr="005E200A">
      <w:rPr>
        <w:rFonts w:ascii="Georgia" w:eastAsia="Calibri" w:hAnsi="Georgia"/>
        <w:color w:val="404040" w:themeColor="text1" w:themeTint="BF"/>
        <w:sz w:val="16"/>
        <w:szCs w:val="16"/>
        <w:highlight w:val="yellow"/>
        <w:lang w:val="fr-BE"/>
      </w:rPr>
      <w:t xml:space="preserve"> –Annexe </w:t>
    </w:r>
    <w:r>
      <w:rPr>
        <w:rFonts w:ascii="Georgia" w:eastAsia="Calibri" w:hAnsi="Georgia"/>
        <w:color w:val="404040" w:themeColor="text1" w:themeTint="BF"/>
        <w:sz w:val="16"/>
        <w:szCs w:val="16"/>
        <w:highlight w:val="yellow"/>
        <w:lang w:val="fr-BE"/>
      </w:rPr>
      <w:t>D Fiche d’entité légale</w:t>
    </w:r>
    <w:r w:rsidRPr="005E200A">
      <w:rPr>
        <w:rFonts w:ascii="Georgia" w:eastAsia="Calibri" w:hAnsi="Georgia"/>
        <w:color w:val="404040" w:themeColor="text1" w:themeTint="BF"/>
        <w:sz w:val="16"/>
        <w:szCs w:val="16"/>
        <w:highlight w:val="yellow"/>
        <w:lang w:val="fr-BE"/>
      </w:rPr>
      <w:t xml:space="preserve"> </w:t>
    </w:r>
    <w:r>
      <w:rPr>
        <w:rFonts w:ascii="Georgia" w:eastAsia="Calibri" w:hAnsi="Georgia"/>
        <w:color w:val="404040" w:themeColor="text1" w:themeTint="BF"/>
        <w:sz w:val="16"/>
        <w:szCs w:val="16"/>
        <w:highlight w:val="yellow"/>
        <w:lang w:val="fr-BE"/>
      </w:rPr>
      <w:t>(publique ou privée) -</w:t>
    </w:r>
    <w:r w:rsidRPr="005E200A">
      <w:rPr>
        <w:rFonts w:ascii="Georgia" w:eastAsia="Calibri" w:hAnsi="Georgia"/>
        <w:color w:val="404040" w:themeColor="text1" w:themeTint="BF"/>
        <w:sz w:val="16"/>
        <w:szCs w:val="16"/>
        <w:highlight w:val="yellow"/>
        <w:lang w:val="fr-BE"/>
      </w:rPr>
      <w:t xml:space="preserve"> GIN170091T/AP/001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B49" w:rsidRDefault="00EF7B49" w:rsidP="007E365B">
      <w:r>
        <w:separator/>
      </w:r>
    </w:p>
  </w:footnote>
  <w:footnote w:type="continuationSeparator" w:id="0">
    <w:p w:rsidR="00EF7B49" w:rsidRDefault="00EF7B49" w:rsidP="007E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65B" w:rsidRDefault="007E365B">
    <w:pPr>
      <w:pStyle w:val="En-tte"/>
    </w:pPr>
    <w:r>
      <w:fldChar w:fldCharType="begin"/>
    </w:r>
    <w:r>
      <w:instrText xml:space="preserve"> INCLUDEPICTURE "https://intranet.enabel.be/files/intranet/Communication/Enabel_visual_identity/Enabel_Logo_Color_RGB.png"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59.1pt">
          <v:imagedata r:id="rId1" r:href="rId2"/>
        </v:shape>
      </w:pic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5B"/>
    <w:rsid w:val="007464D9"/>
    <w:rsid w:val="007E365B"/>
    <w:rsid w:val="009F1136"/>
    <w:rsid w:val="00D4281A"/>
    <w:rsid w:val="00EF7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0B9D"/>
  <w15:chartTrackingRefBased/>
  <w15:docId w15:val="{C4889A64-71CF-4AFA-AE64-46362AC2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5B"/>
    <w:pPr>
      <w:spacing w:after="0" w:line="240" w:lineRule="auto"/>
    </w:pPr>
    <w:rPr>
      <w:rFonts w:ascii="Arial" w:eastAsia="Times New Roman" w:hAnsi="Arial" w:cs="Times New Roman"/>
      <w:sz w:val="20"/>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365B"/>
    <w:pPr>
      <w:tabs>
        <w:tab w:val="center" w:pos="4536"/>
        <w:tab w:val="right" w:pos="9072"/>
      </w:tabs>
    </w:pPr>
  </w:style>
  <w:style w:type="character" w:customStyle="1" w:styleId="En-tteCar">
    <w:name w:val="En-tête Car"/>
    <w:basedOn w:val="Policepardfaut"/>
    <w:link w:val="En-tte"/>
    <w:uiPriority w:val="99"/>
    <w:rsid w:val="007E365B"/>
    <w:rPr>
      <w:rFonts w:ascii="Arial" w:eastAsia="Times New Roman" w:hAnsi="Arial" w:cs="Times New Roman"/>
      <w:sz w:val="20"/>
      <w:szCs w:val="24"/>
      <w:lang w:val="en-GB" w:eastAsia="en-GB"/>
    </w:rPr>
  </w:style>
  <w:style w:type="paragraph" w:styleId="Pieddepage">
    <w:name w:val="footer"/>
    <w:basedOn w:val="Normal"/>
    <w:link w:val="PieddepageCar"/>
    <w:uiPriority w:val="99"/>
    <w:unhideWhenUsed/>
    <w:rsid w:val="007E365B"/>
    <w:pPr>
      <w:tabs>
        <w:tab w:val="center" w:pos="4536"/>
        <w:tab w:val="right" w:pos="9072"/>
      </w:tabs>
    </w:pPr>
  </w:style>
  <w:style w:type="character" w:customStyle="1" w:styleId="PieddepageCar">
    <w:name w:val="Pied de page Car"/>
    <w:basedOn w:val="Policepardfaut"/>
    <w:link w:val="Pieddepage"/>
    <w:uiPriority w:val="99"/>
    <w:rsid w:val="007E365B"/>
    <w:rPr>
      <w:rFonts w:ascii="Arial" w:eastAsia="Times New Roman"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1424</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CURUTCHET MESNER, Diego</dc:creator>
  <cp:keywords/>
  <dc:description/>
  <cp:lastModifiedBy>CURUTCHET MESNER, Diego</cp:lastModifiedBy>
  <cp:revision>1</cp:revision>
  <dcterms:created xsi:type="dcterms:W3CDTF">2019-12-19T09:07:00Z</dcterms:created>
  <dcterms:modified xsi:type="dcterms:W3CDTF">2019-12-19T09:11:00Z</dcterms:modified>
</cp:coreProperties>
</file>