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5D05" w:rsidR="00621545" w:rsidP="00AB4211" w:rsidRDefault="006332E7" w14:paraId="2F46CD88" w14:textId="3D1709C5">
      <w:pPr>
        <w:pStyle w:val="Title"/>
      </w:pPr>
      <w:r w:rsidR="006332E7">
        <w:rPr/>
        <w:t>Déclaration relative aux aides d</w:t>
      </w:r>
      <w:r w:rsidR="782DEB30">
        <w:rPr/>
        <w:t>’</w:t>
      </w:r>
      <w:r w:rsidR="5F4F1813">
        <w:rPr/>
        <w:t>E</w:t>
      </w:r>
      <w:r w:rsidR="782DEB30">
        <w:rPr/>
        <w:t>tat</w:t>
      </w:r>
      <w:r w:rsidR="006332E7">
        <w:rPr/>
        <w:t>s</w:t>
      </w:r>
      <w:r w:rsidR="004A3A27">
        <w:rPr>
          <w:rStyle w:val="FootnoteReference"/>
        </w:rPr>
        <w:footnoteReference w:id="2"/>
      </w:r>
    </w:p>
    <w:p w:rsidR="00621545" w:rsidP="005223A1" w:rsidRDefault="00621545" w14:paraId="3A53B826" w14:textId="3028CAD7">
      <w:pPr>
        <w:pBdr>
          <w:top w:val="single" w:color="auto" w:sz="4" w:space="1"/>
          <w:left w:val="single" w:color="auto" w:sz="4" w:space="4"/>
          <w:bottom w:val="single" w:color="auto" w:sz="4" w:space="1"/>
          <w:right w:val="single" w:color="auto" w:sz="4" w:space="4"/>
        </w:pBdr>
        <w:shd w:val="clear" w:color="auto" w:fill="D9D9D9" w:themeFill="background1" w:themeFillShade="D9"/>
        <w:autoSpaceDE w:val="0"/>
        <w:autoSpaceDN w:val="0"/>
        <w:adjustRightInd w:val="0"/>
        <w:jc w:val="both"/>
        <w:rPr>
          <w:rFonts w:ascii="Lato" w:hAnsi="Lato" w:cs="RijksoverheidSerif-Regular"/>
          <w:b/>
          <w:bCs/>
          <w:color w:val="000000"/>
          <w:sz w:val="22"/>
          <w:szCs w:val="22"/>
        </w:rPr>
      </w:pPr>
      <w:r>
        <w:rPr>
          <w:rFonts w:ascii="Lato" w:hAnsi="Lato"/>
          <w:b/>
          <w:color w:val="000000"/>
          <w:sz w:val="22"/>
        </w:rPr>
        <w:t>Nous vous recommandons de lire la note explicative annexée au présent formulaire avant de remplir la déclaration. Cette déclaration doit être remplie et signée par chaque partenaire du consortium (le cas échéant).</w:t>
      </w:r>
    </w:p>
    <w:p w:rsidRPr="006332E7" w:rsidR="00621545" w:rsidP="00AB4211" w:rsidRDefault="00621545" w14:paraId="38CC5436" w14:textId="12AA3361">
      <w:pPr>
        <w:pStyle w:val="Heading1"/>
      </w:pPr>
      <w:r>
        <w:t>Déclaration sur l’honneur</w:t>
      </w:r>
    </w:p>
    <w:p w:rsidRPr="004A0A0D" w:rsidR="00621545" w:rsidP="00AB4211" w:rsidRDefault="00621545" w14:paraId="11C75D42" w14:textId="14B301A2">
      <w:pPr>
        <w:autoSpaceDE w:val="0"/>
        <w:autoSpaceDN w:val="0"/>
        <w:adjustRightInd w:val="0"/>
        <w:jc w:val="both"/>
        <w:rPr>
          <w:rFonts w:ascii="Lato" w:hAnsi="Lato" w:cs="RijksoverheidSerif-Regular"/>
          <w:color w:val="000000"/>
          <w:sz w:val="22"/>
          <w:szCs w:val="22"/>
        </w:rPr>
      </w:pPr>
      <w:r w:rsidRPr="0CFAF3B3" w:rsidR="00621545">
        <w:rPr>
          <w:rFonts w:ascii="Lato" w:hAnsi="Lato"/>
          <w:sz w:val="22"/>
          <w:szCs w:val="22"/>
        </w:rPr>
        <w:t xml:space="preserve">Le soussigné, représentant de </w:t>
      </w:r>
      <w:r w:rsidRPr="0CFAF3B3" w:rsidR="005B3DDF">
        <w:rPr>
          <w:rFonts w:ascii="Lato" w:hAnsi="Lato"/>
          <w:sz w:val="22"/>
          <w:szCs w:val="22"/>
        </w:rPr>
        <w:t>[nom de l’entreprise]</w:t>
      </w:r>
      <w:r w:rsidRPr="0CFAF3B3" w:rsidR="00621545">
        <w:rPr>
          <w:rFonts w:ascii="Lato" w:hAnsi="Lato"/>
          <w:sz w:val="22"/>
          <w:szCs w:val="22"/>
        </w:rPr>
        <w:t>,</w:t>
      </w:r>
      <w:r w:rsidRPr="0CFAF3B3" w:rsidR="005B3DDF">
        <w:rPr>
          <w:rFonts w:ascii="Lato" w:hAnsi="Lato"/>
          <w:sz w:val="22"/>
          <w:szCs w:val="22"/>
        </w:rPr>
        <w:t xml:space="preserve"> partenaire</w:t>
      </w:r>
      <w:r w:rsidRPr="0CFAF3B3" w:rsidR="00621545">
        <w:rPr>
          <w:rFonts w:ascii="Lato" w:hAnsi="Lato"/>
          <w:sz w:val="22"/>
          <w:szCs w:val="22"/>
        </w:rPr>
        <w:t xml:space="preserve"> du projet dans le cadre d</w:t>
      </w:r>
      <w:r w:rsidRPr="0CFAF3B3" w:rsidR="005B3DDF">
        <w:rPr>
          <w:rFonts w:ascii="Lato" w:hAnsi="Lato"/>
          <w:sz w:val="22"/>
          <w:szCs w:val="22"/>
        </w:rPr>
        <w:t>e la convention de subside</w:t>
      </w:r>
      <w:r w:rsidRPr="0CFAF3B3" w:rsidR="70A3FD94">
        <w:rPr>
          <w:rFonts w:ascii="Lato" w:hAnsi="Lato"/>
          <w:sz w:val="22"/>
          <w:szCs w:val="22"/>
        </w:rPr>
        <w:t xml:space="preserve"> BEL23010-10001</w:t>
      </w:r>
      <w:r w:rsidRPr="0CFAF3B3" w:rsidR="00621545">
        <w:rPr>
          <w:rFonts w:ascii="Lato" w:hAnsi="Lato"/>
          <w:sz w:val="22"/>
          <w:szCs w:val="22"/>
        </w:rPr>
        <w:t xml:space="preserve">, déclare par la présente que l’entreprise </w:t>
      </w:r>
      <w:r w:rsidRPr="0CFAF3B3" w:rsidR="00621545">
        <w:rPr>
          <w:rFonts w:ascii="Lato" w:hAnsi="Lato"/>
          <w:sz w:val="22"/>
          <w:szCs w:val="22"/>
        </w:rPr>
        <w:t>nommée:</w:t>
      </w:r>
    </w:p>
    <w:p w:rsidRPr="004A0A0D" w:rsidR="006332E7" w:rsidP="00AB4211" w:rsidRDefault="006332E7" w14:paraId="464417C1" w14:textId="77777777">
      <w:pPr>
        <w:autoSpaceDE w:val="0"/>
        <w:autoSpaceDN w:val="0"/>
        <w:adjustRightInd w:val="0"/>
        <w:jc w:val="both"/>
        <w:rPr>
          <w:rFonts w:ascii="Lato" w:hAnsi="Lato" w:cs="RijksoverheidSerif-Regular"/>
          <w:color w:val="000000"/>
          <w:sz w:val="22"/>
          <w:szCs w:val="22"/>
          <w:lang w:val="fr-B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6"/>
        <w:gridCol w:w="8285"/>
      </w:tblGrid>
      <w:tr w:rsidRPr="004A0A0D" w:rsidR="006332E7" w:rsidTr="2B61F56B" w14:paraId="62413057" w14:textId="77777777">
        <w:sdt>
          <w:sdtPr>
            <w:rPr>
              <w:rFonts w:ascii="Lato" w:hAnsi="Lato" w:cs="RijksoverheidSerif-Regular"/>
              <w:color w:val="000000"/>
              <w:sz w:val="22"/>
              <w:szCs w:val="22"/>
            </w:rPr>
            <w:id w:val="-531960835"/>
            <w14:checkbox>
              <w14:checked w14:val="0"/>
              <w14:checkedState w14:val="2612" w14:font="MS Gothic"/>
              <w14:uncheckedState w14:val="2610" w14:font="MS Gothic"/>
            </w14:checkbox>
          </w:sdtPr>
          <w:sdtContent>
            <w:tc>
              <w:tcPr>
                <w:tcW w:w="436" w:type="dxa"/>
                <w:tcMar/>
              </w:tcPr>
              <w:p w:rsidRPr="004A0A0D" w:rsidR="006332E7" w:rsidP="00AB4211" w:rsidRDefault="004A0A0D" w14:paraId="612E06D5" w14:textId="4392E7B8">
                <w:pPr>
                  <w:autoSpaceDE w:val="0"/>
                  <w:autoSpaceDN w:val="0"/>
                  <w:adjustRightInd w:val="0"/>
                  <w:jc w:val="both"/>
                  <w:rPr>
                    <w:rFonts w:ascii="Lato" w:hAnsi="Lato" w:cs="RijksoverheidSerif-Regular"/>
                    <w:color w:val="000000"/>
                    <w:sz w:val="22"/>
                    <w:szCs w:val="22"/>
                    <w:lang w:val="nl-BE"/>
                  </w:rPr>
                </w:pPr>
                <w:r>
                  <w:rPr>
                    <w:rFonts w:hint="eastAsia" w:ascii="MS Gothic" w:hAnsi="MS Gothic" w:eastAsia="MS Gothic" w:cs="RijksoverheidSerif-Regular"/>
                    <w:color w:val="000000"/>
                    <w:sz w:val="22"/>
                    <w:szCs w:val="22"/>
                  </w:rPr>
                  <w:t>☐</w:t>
                </w:r>
              </w:p>
            </w:tc>
          </w:sdtContent>
          <w:sdtEndPr>
            <w:rPr>
              <w:rFonts w:ascii="Lato" w:hAnsi="Lato" w:cs="RijksoverheidSerif-Regular"/>
              <w:color w:val="000000" w:themeColor="text1" w:themeTint="FF" w:themeShade="FF"/>
              <w:sz w:val="22"/>
              <w:szCs w:val="22"/>
            </w:rPr>
          </w:sdtEndPr>
        </w:sdt>
        <w:tc>
          <w:tcPr>
            <w:tcW w:w="8285" w:type="dxa"/>
            <w:tcMar/>
          </w:tcPr>
          <w:p w:rsidR="2B61F56B" w:rsidP="2B61F56B" w:rsidRDefault="2B61F56B" w14:paraId="42D951C0" w14:textId="19A7C658">
            <w:pPr>
              <w:jc w:val="both"/>
              <w:rPr>
                <w:rFonts w:ascii="Lato" w:hAnsi="Lato"/>
                <w:b w:val="1"/>
                <w:bCs w:val="1"/>
                <w:color w:val="000000" w:themeColor="text1" w:themeTint="FF" w:themeShade="FF"/>
                <w:sz w:val="22"/>
                <w:szCs w:val="22"/>
              </w:rPr>
            </w:pPr>
          </w:p>
          <w:p w:rsidRPr="004A0A0D" w:rsidR="006332E7" w:rsidP="00AB4211" w:rsidRDefault="006332E7" w14:paraId="3DC8FA90" w14:textId="2180505D">
            <w:pPr>
              <w:autoSpaceDE w:val="0"/>
              <w:autoSpaceDN w:val="0"/>
              <w:adjustRightInd w:val="0"/>
              <w:jc w:val="both"/>
              <w:rPr>
                <w:rFonts w:ascii="Lato" w:hAnsi="Lato" w:cs="RijksoverheidSerif-Regular"/>
                <w:color w:val="000000"/>
                <w:sz w:val="22"/>
                <w:szCs w:val="22"/>
              </w:rPr>
            </w:pPr>
            <w:r w:rsidRPr="2B61F56B" w:rsidR="006332E7">
              <w:rPr>
                <w:rFonts w:ascii="Lato" w:hAnsi="Lato"/>
                <w:b w:val="1"/>
                <w:bCs w:val="1"/>
                <w:color w:val="000000" w:themeColor="text1" w:themeTint="FF" w:themeShade="FF"/>
                <w:sz w:val="22"/>
                <w:szCs w:val="22"/>
              </w:rPr>
              <w:t>n’a</w:t>
            </w:r>
            <w:r w:rsidRPr="2B61F56B" w:rsidR="006332E7">
              <w:rPr>
                <w:rFonts w:ascii="Lato" w:hAnsi="Lato"/>
                <w:b w:val="1"/>
                <w:bCs w:val="1"/>
                <w:color w:val="000000" w:themeColor="text1" w:themeTint="FF" w:themeShade="FF"/>
                <w:sz w:val="22"/>
                <w:szCs w:val="22"/>
              </w:rPr>
              <w:t xml:space="preserve"> reçu aucune aide </w:t>
            </w:r>
            <w:r w:rsidRPr="2B61F56B" w:rsidR="6F836BF9">
              <w:rPr>
                <w:rFonts w:ascii="Lato" w:hAnsi="Lato"/>
                <w:b w:val="1"/>
                <w:bCs w:val="1"/>
                <w:color w:val="000000" w:themeColor="text1" w:themeTint="FF" w:themeShade="FF"/>
                <w:sz w:val="22"/>
                <w:szCs w:val="22"/>
              </w:rPr>
              <w:t>d’Etat</w:t>
            </w:r>
          </w:p>
        </w:tc>
      </w:tr>
      <w:tr w:rsidRPr="004A0A0D" w:rsidR="006332E7" w:rsidTr="2B61F56B" w14:paraId="1FA9A5AD" w14:textId="77777777">
        <w:tc>
          <w:tcPr>
            <w:tcW w:w="436" w:type="dxa"/>
            <w:tcMar/>
          </w:tcPr>
          <w:p w:rsidRPr="004A0A0D" w:rsidR="006332E7" w:rsidP="00AB4211" w:rsidRDefault="006332E7" w14:paraId="4FA10776"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2B61F56B" w:rsidRDefault="006332E7" w14:paraId="756D53F5" w14:textId="3310193A">
            <w:pPr>
              <w:autoSpaceDE w:val="0"/>
              <w:autoSpaceDN w:val="0"/>
              <w:adjustRightInd w:val="0"/>
              <w:jc w:val="both"/>
              <w:rPr>
                <w:rFonts w:ascii="Lato" w:hAnsi="Lato"/>
                <w:sz w:val="22"/>
                <w:szCs w:val="22"/>
              </w:rPr>
            </w:pPr>
            <w:r w:rsidRPr="004A0A0D" w:rsidR="006332E7">
              <w:rPr>
                <w:rFonts w:ascii="Lato" w:hAnsi="Lato"/>
                <w:sz w:val="22"/>
                <w:szCs w:val="22"/>
              </w:rPr>
              <w:t xml:space="preserve">Au cours de la période comprise entre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début de l’exercice fiscal qui précède de deux ans la date de signature de la présente déclaration) et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signature de la présente déclaration), aucune aide d</w:t>
            </w:r>
            <w:r w:rsidRPr="004A0A0D" w:rsidR="1A1B261D">
              <w:rPr>
                <w:rFonts w:ascii="Lato" w:hAnsi="Lato"/>
                <w:sz w:val="22"/>
                <w:szCs w:val="22"/>
              </w:rPr>
              <w:t xml:space="preserve">’état</w:t>
            </w:r>
            <w:r w:rsidRPr="004A0A0D" w:rsidR="006332E7">
              <w:rPr>
                <w:rFonts w:ascii="Lato" w:hAnsi="Lato"/>
                <w:sz w:val="22"/>
                <w:szCs w:val="22"/>
              </w:rPr>
              <w:t xml:space="preserve"> n’a été octroyée.</w:t>
            </w:r>
          </w:p>
          <w:p w:rsidRPr="004A0A0D" w:rsidR="006332E7" w:rsidP="00AB4211" w:rsidRDefault="006332E7" w14:paraId="6FA81E91" w14:textId="77777777">
            <w:pPr>
              <w:autoSpaceDE w:val="0"/>
              <w:autoSpaceDN w:val="0"/>
              <w:adjustRightInd w:val="0"/>
              <w:jc w:val="both"/>
              <w:rPr>
                <w:rFonts w:ascii="Lato" w:hAnsi="Lato" w:cs="RijksoverheidSerif-Regular"/>
                <w:color w:val="000000"/>
                <w:sz w:val="22"/>
                <w:szCs w:val="22"/>
                <w:lang w:val="fr-BE"/>
              </w:rPr>
            </w:pPr>
          </w:p>
        </w:tc>
      </w:tr>
      <w:tr w:rsidRPr="004A0A0D" w:rsidR="006332E7" w:rsidTr="2B61F56B" w14:paraId="37D0D9BB" w14:textId="77777777">
        <w:sdt>
          <w:sdtPr>
            <w:rPr>
              <w:rFonts w:ascii="Lato" w:hAnsi="Lato" w:cs="RijksoverheidSerif-Regular"/>
              <w:color w:val="000000"/>
              <w:sz w:val="22"/>
              <w:szCs w:val="22"/>
            </w:rPr>
            <w:id w:val="-1886717995"/>
            <w14:checkbox>
              <w14:checked w14:val="0"/>
              <w14:checkedState w14:val="2612" w14:font="MS Gothic"/>
              <w14:uncheckedState w14:val="2610" w14:font="MS Gothic"/>
            </w14:checkbox>
          </w:sdtPr>
          <w:sdtContent>
            <w:tc>
              <w:tcPr>
                <w:tcW w:w="436" w:type="dxa"/>
                <w:tcMar/>
              </w:tcPr>
              <w:p w:rsidRPr="004A0A0D" w:rsidR="006332E7" w:rsidP="00AB4211" w:rsidRDefault="006332E7" w14:paraId="79E86520" w14:textId="0B6B75AC">
                <w:pPr>
                  <w:autoSpaceDE w:val="0"/>
                  <w:autoSpaceDN w:val="0"/>
                  <w:adjustRightInd w:val="0"/>
                  <w:jc w:val="both"/>
                  <w:rPr>
                    <w:rFonts w:ascii="Lato" w:hAnsi="Lato" w:cs="RijksoverheidSerif-Regular"/>
                    <w:color w:val="000000"/>
                    <w:sz w:val="22"/>
                    <w:szCs w:val="22"/>
                    <w:lang w:val="nl-BE"/>
                  </w:rPr>
                </w:pPr>
                <w:r w:rsidRPr="004A0A0D">
                  <w:rPr>
                    <w:rFonts w:ascii="Segoe UI Symbol" w:hAnsi="Segoe UI Symbol" w:eastAsia="MS Gothic" w:cs="Segoe UI Symbol"/>
                    <w:color w:val="000000"/>
                    <w:sz w:val="22"/>
                    <w:szCs w:val="22"/>
                    <w:lang w:val="nl-BE"/>
                  </w:rPr>
                  <w:t>☐</w:t>
                </w:r>
              </w:p>
            </w:tc>
          </w:sdtContent>
          <w:sdtEndPr>
            <w:rPr>
              <w:rFonts w:ascii="Lato" w:hAnsi="Lato" w:cs="RijksoverheidSerif-Regular"/>
              <w:color w:val="000000" w:themeColor="text1" w:themeTint="FF" w:themeShade="FF"/>
              <w:sz w:val="22"/>
              <w:szCs w:val="22"/>
            </w:rPr>
          </w:sdtEndPr>
        </w:sdt>
        <w:tc>
          <w:tcPr>
            <w:tcW w:w="8285" w:type="dxa"/>
            <w:tcMar/>
          </w:tcPr>
          <w:p w:rsidRPr="004A0A0D" w:rsidR="006332E7" w:rsidP="00AB4211" w:rsidRDefault="006332E7" w14:paraId="637C6F90" w14:textId="68E271FF">
            <w:pPr>
              <w:autoSpaceDE w:val="0"/>
              <w:autoSpaceDN w:val="0"/>
              <w:adjustRightInd w:val="0"/>
              <w:jc w:val="both"/>
              <w:rPr>
                <w:rFonts w:ascii="Lato" w:hAnsi="Lato" w:cs="RijksoverheidSerif-Regular"/>
                <w:color w:val="000000"/>
                <w:sz w:val="22"/>
                <w:szCs w:val="22"/>
              </w:rPr>
            </w:pPr>
            <w:r w:rsidRPr="2B61F56B" w:rsidR="006332E7">
              <w:rPr>
                <w:rFonts w:ascii="Lato" w:hAnsi="Lato"/>
                <w:b w:val="1"/>
                <w:bCs w:val="1"/>
                <w:color w:val="000000" w:themeColor="text1" w:themeTint="FF" w:themeShade="FF"/>
                <w:sz w:val="22"/>
                <w:szCs w:val="22"/>
              </w:rPr>
              <w:t>a</w:t>
            </w:r>
            <w:r w:rsidRPr="2B61F56B" w:rsidR="006332E7">
              <w:rPr>
                <w:rFonts w:ascii="Lato" w:hAnsi="Lato"/>
                <w:b w:val="1"/>
                <w:bCs w:val="1"/>
                <w:color w:val="000000" w:themeColor="text1" w:themeTint="FF" w:themeShade="FF"/>
                <w:sz w:val="22"/>
                <w:szCs w:val="22"/>
              </w:rPr>
              <w:t xml:space="preserve"> reçu une aide</w:t>
            </w:r>
            <w:r w:rsidRPr="2B61F56B" w:rsidR="5AA241E9">
              <w:rPr>
                <w:rFonts w:ascii="Lato" w:hAnsi="Lato"/>
                <w:b w:val="1"/>
                <w:bCs w:val="1"/>
                <w:color w:val="000000" w:themeColor="text1" w:themeTint="FF" w:themeShade="FF"/>
                <w:sz w:val="22"/>
                <w:szCs w:val="22"/>
              </w:rPr>
              <w:t xml:space="preserve"> </w:t>
            </w:r>
            <w:r w:rsidRPr="2B61F56B" w:rsidR="006332E7">
              <w:rPr>
                <w:rFonts w:ascii="Lato" w:hAnsi="Lato"/>
                <w:b w:val="1"/>
                <w:bCs w:val="1"/>
                <w:color w:val="000000" w:themeColor="text1" w:themeTint="FF" w:themeShade="FF"/>
                <w:sz w:val="22"/>
                <w:szCs w:val="22"/>
              </w:rPr>
              <w:t>limitée</w:t>
            </w:r>
          </w:p>
        </w:tc>
      </w:tr>
      <w:tr w:rsidRPr="004A0A0D" w:rsidR="006332E7" w:rsidTr="2B61F56B" w14:paraId="2E4C6A79" w14:textId="77777777">
        <w:tc>
          <w:tcPr>
            <w:tcW w:w="436" w:type="dxa"/>
            <w:tcMar/>
          </w:tcPr>
          <w:p w:rsidRPr="004A0A0D" w:rsidR="006332E7" w:rsidP="00AB4211" w:rsidRDefault="006332E7" w14:paraId="7851613E"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00AB4211" w:rsidRDefault="006332E7" w14:paraId="3BF20CAD" w14:textId="7109A1DD">
            <w:pPr>
              <w:autoSpaceDE w:val="0"/>
              <w:autoSpaceDN w:val="0"/>
              <w:adjustRightInd w:val="0"/>
              <w:jc w:val="both"/>
              <w:rPr>
                <w:rFonts w:ascii="Lato" w:hAnsi="Lato" w:cs="RijksoverheidSerif-Regular"/>
                <w:color w:val="000000"/>
                <w:sz w:val="22"/>
                <w:szCs w:val="22"/>
              </w:rPr>
            </w:pPr>
            <w:r w:rsidRPr="004A0A0D" w:rsidR="006332E7">
              <w:rPr>
                <w:rFonts w:ascii="Lato" w:hAnsi="Lato"/>
                <w:sz w:val="22"/>
                <w:szCs w:val="22"/>
              </w:rPr>
              <w:t xml:space="preserve">Au cours de la période comprise entre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début de l’exercice fiscal qui précède de deux ans la date de signature de la présente déclaration) et le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(date de signature de la présente déclaration), une aide d</w:t>
            </w:r>
            <w:r w:rsidRPr="004A0A0D" w:rsidR="0C64C0F4">
              <w:rPr>
                <w:rFonts w:ascii="Lato" w:hAnsi="Lato"/>
                <w:sz w:val="22"/>
                <w:szCs w:val="22"/>
              </w:rPr>
              <w:t xml:space="preserve">'état</w:t>
            </w:r>
            <w:r w:rsidRPr="004A0A0D" w:rsidR="006332E7">
              <w:rPr>
                <w:rFonts w:ascii="Lato" w:hAnsi="Lato"/>
                <w:sz w:val="22"/>
                <w:szCs w:val="22"/>
              </w:rPr>
              <w:t xml:space="preserve"> (quels qu’en soient la forme ou le but) a été octroyée à concurrence d’un montant total de </w:t>
            </w:r>
            <w:r w:rsidRPr="004A0A0D" w:rsidR="000F7845">
              <w:rPr>
                <w:rFonts w:ascii="Lato" w:hAnsi="Lato" w:cs="Calibri"/>
                <w:sz w:val="22"/>
                <w:szCs w:val="22"/>
              </w:rPr>
              <w:fldChar w:fldCharType="begin" w:fldLock="1">
                <w:ffData>
                  <w:name w:val=""/>
                  <w:enabled/>
                  <w:calcOnExit w:val="0"/>
                  <w:textInput>
                    <w:default w:val="[compléter ici]"/>
                  </w:textInput>
                </w:ffData>
              </w:fldChar>
            </w:r>
            <w:r w:rsidRPr="004A0A0D" w:rsidR="000F7845">
              <w:rPr>
                <w:rFonts w:ascii="Lato" w:hAnsi="Lato" w:cs="Calibri"/>
                <w:sz w:val="22"/>
                <w:szCs w:val="22"/>
              </w:rPr>
              <w:instrText xml:space="preserve"> FORMTEXT </w:instrText>
            </w:r>
            <w:r w:rsidRPr="004A0A0D" w:rsidR="000F7845">
              <w:rPr>
                <w:rFonts w:ascii="Lato" w:hAnsi="Lato" w:cs="Calibri"/>
                <w:sz w:val="22"/>
                <w:szCs w:val="22"/>
              </w:rPr>
            </w:r>
            <w:r w:rsidRPr="004A0A0D" w:rsidR="000F7845">
              <w:rPr>
                <w:rFonts w:ascii="Lato" w:hAnsi="Lato" w:cs="Calibri"/>
                <w:sz w:val="22"/>
                <w:szCs w:val="22"/>
              </w:rPr>
              <w:fldChar w:fldCharType="separate"/>
            </w:r>
            <w:r w:rsidRPr="004A0A0D" w:rsidR="006332E7">
              <w:rPr>
                <w:rFonts w:ascii="Lato" w:hAnsi="Lato"/>
                <w:sz w:val="22"/>
                <w:szCs w:val="22"/>
              </w:rPr>
              <w:t>[compléter ici]</w:t>
            </w:r>
            <w:r w:rsidRPr="004A0A0D" w:rsidR="000F7845">
              <w:rPr>
                <w:rFonts w:ascii="Lato" w:hAnsi="Lato" w:cs="Calibri"/>
                <w:sz w:val="22"/>
                <w:szCs w:val="22"/>
              </w:rPr>
              <w:fldChar w:fldCharType="end"/>
            </w:r>
            <w:r w:rsidRPr="004A0A0D" w:rsidR="006332E7">
              <w:rPr>
                <w:rFonts w:ascii="Lato" w:hAnsi="Lato"/>
                <w:sz w:val="22"/>
                <w:szCs w:val="22"/>
              </w:rPr>
              <w:t xml:space="preserve"> € </w:t>
            </w:r>
          </w:p>
          <w:p w:rsidRPr="004A0A0D" w:rsidR="00AB4211" w:rsidP="00AB4211" w:rsidRDefault="00AB4211" w14:paraId="7129AFE0" w14:textId="77777777">
            <w:pPr>
              <w:autoSpaceDE w:val="0"/>
              <w:autoSpaceDN w:val="0"/>
              <w:adjustRightInd w:val="0"/>
              <w:jc w:val="both"/>
              <w:rPr>
                <w:rFonts w:ascii="Lato" w:hAnsi="Lato" w:cs="RijksoverheidSerif-Regular"/>
                <w:color w:val="000000"/>
                <w:sz w:val="22"/>
                <w:szCs w:val="22"/>
                <w:lang w:val="fr-BE"/>
              </w:rPr>
            </w:pPr>
          </w:p>
          <w:p w:rsidRPr="004A0A0D" w:rsidR="00AB4211" w:rsidP="00AB4211" w:rsidRDefault="00AB4211" w14:paraId="650C9210" w14:textId="65741C5C">
            <w:pPr>
              <w:autoSpaceDE w:val="0"/>
              <w:autoSpaceDN w:val="0"/>
              <w:adjustRightInd w:val="0"/>
              <w:jc w:val="both"/>
              <w:rPr>
                <w:rFonts w:ascii="Lato" w:hAnsi="Lato" w:cs="RijksoverheidSerif-Regular"/>
                <w:color w:val="000000"/>
                <w:sz w:val="22"/>
                <w:szCs w:val="22"/>
              </w:rPr>
            </w:pPr>
            <w:r w:rsidRPr="2B61F56B" w:rsidR="00AB4211">
              <w:rPr>
                <w:rFonts w:ascii="Lato" w:hAnsi="Lato"/>
                <w:color w:val="000000" w:themeColor="text1" w:themeTint="FF" w:themeShade="FF"/>
                <w:sz w:val="22"/>
                <w:szCs w:val="22"/>
              </w:rPr>
              <w:t xml:space="preserve">Le versement effectif ou non de cette </w:t>
            </w:r>
            <w:r w:rsidRPr="2B61F56B" w:rsidR="00AB4211">
              <w:rPr>
                <w:rFonts w:ascii="Lato" w:hAnsi="Lato"/>
                <w:color w:val="000000" w:themeColor="text1" w:themeTint="FF" w:themeShade="FF"/>
                <w:sz w:val="22"/>
                <w:szCs w:val="22"/>
              </w:rPr>
              <w:t>aide</w:t>
            </w:r>
            <w:r w:rsidRPr="2B61F56B" w:rsidR="236E8AC7">
              <w:rPr>
                <w:rFonts w:ascii="Lato" w:hAnsi="Lato"/>
                <w:color w:val="000000" w:themeColor="text1" w:themeTint="FF" w:themeShade="FF"/>
                <w:sz w:val="22"/>
                <w:szCs w:val="22"/>
              </w:rPr>
              <w:t xml:space="preserve"> </w:t>
            </w:r>
            <w:r w:rsidRPr="2B61F56B" w:rsidR="00AB4211">
              <w:rPr>
                <w:rFonts w:ascii="Lato" w:hAnsi="Lato"/>
                <w:color w:val="000000" w:themeColor="text1" w:themeTint="FF" w:themeShade="FF"/>
                <w:sz w:val="22"/>
                <w:szCs w:val="22"/>
              </w:rPr>
              <w:t>n’est</w:t>
            </w:r>
            <w:r w:rsidRPr="2B61F56B" w:rsidR="00AB4211">
              <w:rPr>
                <w:rFonts w:ascii="Lato" w:hAnsi="Lato"/>
                <w:color w:val="000000" w:themeColor="text1" w:themeTint="FF" w:themeShade="FF"/>
                <w:sz w:val="22"/>
                <w:szCs w:val="22"/>
              </w:rPr>
              <w:t xml:space="preserve"> pas pris en considération.  Veuillez dès lors joindre à la présente déclaration une copie des documents attestant l’octroi de l’aide.</w:t>
            </w:r>
          </w:p>
        </w:tc>
      </w:tr>
      <w:tr w:rsidRPr="004A0A0D" w:rsidR="006332E7" w:rsidTr="2B61F56B" w14:paraId="158B41A2" w14:textId="77777777">
        <w:tc>
          <w:tcPr>
            <w:tcW w:w="436" w:type="dxa"/>
            <w:tcMar/>
          </w:tcPr>
          <w:p w:rsidRPr="004A0A0D" w:rsidR="006332E7" w:rsidP="00AB4211" w:rsidRDefault="006332E7" w14:paraId="046B5CAD"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00AB4211" w:rsidRDefault="006332E7" w14:paraId="25CF1CA9" w14:textId="77777777">
            <w:pPr>
              <w:autoSpaceDE w:val="0"/>
              <w:autoSpaceDN w:val="0"/>
              <w:adjustRightInd w:val="0"/>
              <w:jc w:val="both"/>
              <w:rPr>
                <w:rFonts w:ascii="Lato" w:hAnsi="Lato" w:cs="RijksoverheidSerif-Bold"/>
                <w:b/>
                <w:bCs/>
                <w:color w:val="000000"/>
                <w:sz w:val="22"/>
                <w:szCs w:val="22"/>
                <w:lang w:val="fr-BE"/>
              </w:rPr>
            </w:pPr>
          </w:p>
        </w:tc>
      </w:tr>
      <w:tr w:rsidRPr="004A0A0D" w:rsidR="006332E7" w:rsidTr="2B61F56B" w14:paraId="4CAE823C" w14:textId="77777777">
        <w:tc>
          <w:tcPr>
            <w:tcW w:w="436" w:type="dxa"/>
            <w:tcMar/>
          </w:tcPr>
          <w:p w:rsidRPr="004A0A0D" w:rsidR="006332E7" w:rsidP="2B61F56B" w:rsidRDefault="006332E7" w14:paraId="05D46164" w14:textId="69525FD1">
            <w:pPr>
              <w:autoSpaceDE w:val="0"/>
              <w:autoSpaceDN w:val="0"/>
              <w:adjustRightInd w:val="0"/>
              <w:jc w:val="both"/>
              <w:rPr>
                <w:rFonts w:ascii="Segoe UI Symbol" w:hAnsi="Segoe UI Symbol" w:eastAsia="MS Gothic" w:cs="Segoe UI Symbol"/>
                <w:color w:val="000000"/>
                <w:sz w:val="22"/>
                <w:szCs w:val="22"/>
                <w:lang w:val="nl-BE"/>
              </w:rPr>
            </w:pPr>
          </w:p>
        </w:tc>
        <w:tc>
          <w:tcPr>
            <w:tcW w:w="8285" w:type="dxa"/>
            <w:tcMar/>
          </w:tcPr>
          <w:p w:rsidRPr="004A0A0D" w:rsidR="006332E7" w:rsidP="2B61F56B" w:rsidRDefault="006332E7" w14:paraId="3FA8E037" w14:textId="16206545">
            <w:pPr>
              <w:autoSpaceDE w:val="0"/>
              <w:autoSpaceDN w:val="0"/>
              <w:adjustRightInd w:val="0"/>
              <w:jc w:val="both"/>
              <w:rPr>
                <w:rFonts w:ascii="Lato" w:hAnsi="Lato"/>
                <w:b w:val="1"/>
                <w:bCs w:val="1"/>
                <w:color w:val="000000"/>
                <w:sz w:val="22"/>
                <w:szCs w:val="22"/>
              </w:rPr>
            </w:pPr>
          </w:p>
        </w:tc>
      </w:tr>
      <w:tr w:rsidRPr="004A0A0D" w:rsidR="006332E7" w:rsidTr="2B61F56B" w14:paraId="0D216E6B" w14:textId="77777777">
        <w:tc>
          <w:tcPr>
            <w:tcW w:w="436" w:type="dxa"/>
            <w:tcMar/>
          </w:tcPr>
          <w:p w:rsidRPr="004A0A0D" w:rsidR="006332E7" w:rsidP="00AB4211" w:rsidRDefault="006332E7" w14:paraId="07B72EE4" w14:textId="77777777">
            <w:pPr>
              <w:autoSpaceDE w:val="0"/>
              <w:autoSpaceDN w:val="0"/>
              <w:adjustRightInd w:val="0"/>
              <w:jc w:val="both"/>
              <w:rPr>
                <w:rFonts w:ascii="Lato" w:hAnsi="Lato" w:cs="RijksoverheidSerif-Regular"/>
                <w:color w:val="000000"/>
                <w:sz w:val="22"/>
                <w:szCs w:val="22"/>
                <w:lang w:val="fr-BE"/>
              </w:rPr>
            </w:pPr>
          </w:p>
        </w:tc>
        <w:tc>
          <w:tcPr>
            <w:tcW w:w="8285" w:type="dxa"/>
            <w:tcMar/>
          </w:tcPr>
          <w:p w:rsidRPr="004A0A0D" w:rsidR="006332E7" w:rsidP="00AB4211" w:rsidRDefault="006332E7" w14:paraId="198E8F70" w14:textId="77777777">
            <w:pPr>
              <w:autoSpaceDE w:val="0"/>
              <w:autoSpaceDN w:val="0"/>
              <w:adjustRightInd w:val="0"/>
              <w:jc w:val="both"/>
              <w:rPr>
                <w:rFonts w:ascii="Lato" w:hAnsi="Lato" w:cs="RijksoverheidSerif-Bold"/>
                <w:b/>
                <w:bCs/>
                <w:color w:val="000000"/>
                <w:sz w:val="22"/>
                <w:szCs w:val="22"/>
                <w:lang w:val="fr-BE"/>
              </w:rPr>
            </w:pPr>
          </w:p>
        </w:tc>
      </w:tr>
    </w:tbl>
    <w:p w:rsidRPr="004A0A0D" w:rsidR="007D31A7" w:rsidP="007D31A7" w:rsidRDefault="007D31A7" w14:paraId="5A2BF6A4" w14:textId="33912000">
      <w:pPr>
        <w:autoSpaceDE w:val="0"/>
        <w:autoSpaceDN w:val="0"/>
        <w:adjustRightInd w:val="0"/>
        <w:spacing w:after="240"/>
        <w:jc w:val="both"/>
        <w:rPr>
          <w:rFonts w:ascii="Lato" w:hAnsi="Lato" w:cs="RijksoverheidSerif-Bold"/>
          <w:b/>
          <w:bCs/>
          <w:color w:val="000000"/>
          <w:sz w:val="22"/>
          <w:szCs w:val="22"/>
        </w:rPr>
      </w:pPr>
      <w:r w:rsidRPr="004A0A0D">
        <w:rPr>
          <w:rFonts w:ascii="Lato" w:hAnsi="Lato"/>
          <w:b/>
          <w:color w:val="000000"/>
          <w:sz w:val="22"/>
          <w:szCs w:val="22"/>
        </w:rPr>
        <w:lastRenderedPageBreak/>
        <w:t>Explication éventuelle:</w:t>
      </w:r>
    </w:p>
    <w:tbl>
      <w:tblPr>
        <w:tblStyle w:val="TableGrid"/>
        <w:tblW w:w="0" w:type="auto"/>
        <w:tblLook w:val="04A0" w:firstRow="1" w:lastRow="0" w:firstColumn="1" w:lastColumn="0" w:noHBand="0" w:noVBand="1"/>
      </w:tblPr>
      <w:tblGrid>
        <w:gridCol w:w="8721"/>
      </w:tblGrid>
      <w:tr w:rsidR="007D31A7" w:rsidTr="007D31A7" w14:paraId="0CBEE3DA" w14:textId="77777777">
        <w:tc>
          <w:tcPr>
            <w:tcW w:w="8721" w:type="dxa"/>
          </w:tcPr>
          <w:p w:rsidRPr="004A0A0D" w:rsidR="007D31A7" w:rsidP="007D31A7" w:rsidRDefault="007D31A7" w14:paraId="2FD17BC2" w14:textId="77777777">
            <w:pPr>
              <w:pStyle w:val="txt"/>
              <w:rPr>
                <w:rFonts w:ascii="Lato" w:hAnsi="Lato"/>
              </w:rPr>
            </w:pPr>
            <w:r w:rsidRPr="004A0A0D">
              <w:rPr>
                <w:rFonts w:ascii="Lato" w:hAnsi="Lato"/>
                <w:szCs w:val="24"/>
              </w:rPr>
              <w:fldChar w:fldCharType="begin" w:fldLock="1">
                <w:ffData>
                  <w:name w:val=""/>
                  <w:enabled/>
                  <w:calcOnExit w:val="0"/>
                  <w:textInput>
                    <w:default w:val="[Compléter ici]"/>
                  </w:textInput>
                </w:ffData>
              </w:fldChar>
            </w:r>
            <w:r w:rsidRPr="004A0A0D">
              <w:rPr>
                <w:rFonts w:ascii="Lato" w:hAnsi="Lato"/>
                <w:szCs w:val="24"/>
              </w:rPr>
              <w:instrText xml:space="preserve"> FORMTEXT </w:instrText>
            </w:r>
            <w:r w:rsidRPr="004A0A0D">
              <w:rPr>
                <w:rFonts w:ascii="Lato" w:hAnsi="Lato"/>
                <w:szCs w:val="24"/>
              </w:rPr>
            </w:r>
            <w:r w:rsidRPr="004A0A0D">
              <w:rPr>
                <w:rFonts w:ascii="Lato" w:hAnsi="Lato"/>
                <w:szCs w:val="24"/>
              </w:rPr>
              <w:fldChar w:fldCharType="separate"/>
            </w:r>
            <w:r w:rsidRPr="004A0A0D">
              <w:rPr>
                <w:rFonts w:ascii="Lato" w:hAnsi="Lato"/>
                <w:szCs w:val="24"/>
              </w:rPr>
              <w:t>[Compléter ici]</w:t>
            </w:r>
            <w:r w:rsidRPr="004A0A0D">
              <w:rPr>
                <w:rFonts w:ascii="Lato" w:hAnsi="Lato"/>
                <w:szCs w:val="24"/>
              </w:rPr>
              <w:fldChar w:fldCharType="end"/>
            </w:r>
          </w:p>
          <w:p w:rsidR="007D31A7" w:rsidP="007D31A7" w:rsidRDefault="007D31A7" w14:paraId="088C2227" w14:textId="77777777">
            <w:pPr>
              <w:pStyle w:val="txt"/>
              <w:rPr>
                <w:rFonts w:ascii="Lato" w:hAnsi="Lato"/>
                <w:sz w:val="20"/>
                <w:szCs w:val="20"/>
                <w:lang w:val="fr-BE"/>
              </w:rPr>
            </w:pPr>
          </w:p>
          <w:p w:rsidR="007D31A7" w:rsidP="007D31A7" w:rsidRDefault="007D31A7" w14:paraId="41D2C638" w14:textId="77777777">
            <w:pPr>
              <w:pStyle w:val="txt"/>
              <w:rPr>
                <w:rFonts w:ascii="Lato" w:hAnsi="Lato"/>
                <w:sz w:val="20"/>
                <w:szCs w:val="20"/>
                <w:lang w:val="fr-BE"/>
              </w:rPr>
            </w:pPr>
          </w:p>
          <w:p w:rsidRPr="007D31A7" w:rsidR="007D31A7" w:rsidP="007D31A7" w:rsidRDefault="007D31A7" w14:paraId="4EFE4C38" w14:textId="4E0B1F98">
            <w:pPr>
              <w:pStyle w:val="txt"/>
              <w:rPr>
                <w:rFonts w:ascii="Lato" w:hAnsi="Lato"/>
                <w:sz w:val="20"/>
                <w:szCs w:val="20"/>
                <w:lang w:val="nl-BE"/>
              </w:rPr>
            </w:pPr>
          </w:p>
        </w:tc>
      </w:tr>
    </w:tbl>
    <w:p w:rsidR="007D31A7" w:rsidP="00AB4211" w:rsidRDefault="007D31A7" w14:paraId="4346E123" w14:textId="77777777">
      <w:pPr>
        <w:autoSpaceDE w:val="0"/>
        <w:autoSpaceDN w:val="0"/>
        <w:adjustRightInd w:val="0"/>
        <w:jc w:val="both"/>
        <w:rPr>
          <w:rFonts w:ascii="Lato" w:hAnsi="Lato" w:cs="RijksoverheidSerif-Bold"/>
          <w:b/>
          <w:bCs/>
          <w:color w:val="000000"/>
          <w:sz w:val="22"/>
          <w:szCs w:val="22"/>
          <w:lang w:val="nl-BE"/>
        </w:rPr>
      </w:pPr>
    </w:p>
    <w:p w:rsidR="00621545" w:rsidP="00AB4211" w:rsidRDefault="00621545" w14:paraId="19D8CD2E" w14:textId="57E5C159">
      <w:pPr>
        <w:autoSpaceDE w:val="0"/>
        <w:autoSpaceDN w:val="0"/>
        <w:adjustRightInd w:val="0"/>
        <w:jc w:val="both"/>
        <w:rPr>
          <w:rFonts w:ascii="Lato" w:hAnsi="Lato" w:cs="RijksoverheidSerif-Bold"/>
          <w:b/>
          <w:bCs/>
          <w:color w:val="000000"/>
          <w:sz w:val="22"/>
          <w:szCs w:val="22"/>
        </w:rPr>
      </w:pPr>
      <w:r>
        <w:rPr>
          <w:rFonts w:ascii="Lato" w:hAnsi="Lato"/>
          <w:b/>
          <w:color w:val="000000"/>
          <w:sz w:val="22"/>
        </w:rPr>
        <w:t>Certifié sincère et véritable:</w:t>
      </w:r>
    </w:p>
    <w:p w:rsidR="00AB4211" w:rsidP="00AB4211" w:rsidRDefault="00AB4211" w14:paraId="300AD384" w14:textId="77777777">
      <w:pPr>
        <w:autoSpaceDE w:val="0"/>
        <w:autoSpaceDN w:val="0"/>
        <w:adjustRightInd w:val="0"/>
        <w:jc w:val="both"/>
        <w:rPr>
          <w:rFonts w:ascii="Lato" w:hAnsi="Lato" w:cs="RijksoverheidSerif-Bold"/>
          <w:b/>
          <w:bCs/>
          <w:color w:val="000000"/>
          <w:sz w:val="22"/>
          <w:szCs w:val="22"/>
          <w:lang w:val="nl-BE"/>
        </w:rPr>
      </w:pPr>
    </w:p>
    <w:tbl>
      <w:tblPr>
        <w:tblStyle w:val="TableGrid"/>
        <w:tblW w:w="0" w:type="auto"/>
        <w:tblLook w:val="04A0" w:firstRow="1" w:lastRow="0" w:firstColumn="1" w:lastColumn="0" w:noHBand="0" w:noVBand="1"/>
      </w:tblPr>
      <w:tblGrid>
        <w:gridCol w:w="1980"/>
        <w:gridCol w:w="6741"/>
      </w:tblGrid>
      <w:tr w:rsidRPr="006829DD" w:rsidR="007D31A7" w:rsidTr="004174E2" w14:paraId="0EAF4514" w14:textId="77777777">
        <w:tc>
          <w:tcPr>
            <w:tcW w:w="8721" w:type="dxa"/>
            <w:gridSpan w:val="2"/>
            <w:shd w:val="clear" w:color="auto" w:fill="D9D9D9" w:themeFill="background1" w:themeFillShade="D9"/>
          </w:tcPr>
          <w:p w:rsidRPr="00F15839" w:rsidR="007D31A7" w:rsidP="004174E2" w:rsidRDefault="007D31A7" w14:paraId="77478B13" w14:textId="5BF591FB">
            <w:pPr>
              <w:rPr>
                <w:rFonts w:ascii="Lato" w:hAnsi="Lato"/>
                <w:b/>
                <w:bCs/>
              </w:rPr>
            </w:pPr>
            <w:r>
              <w:rPr>
                <w:rFonts w:ascii="Lato" w:hAnsi="Lato"/>
                <w:b/>
              </w:rPr>
              <w:t xml:space="preserve">Candidat </w:t>
            </w:r>
            <w:r w:rsidRPr="00FD2303" w:rsidR="00F15839">
              <w:rPr>
                <w:rFonts w:ascii="Lato" w:hAnsi="Lato" w:cs="Calibri"/>
                <w:b/>
                <w:sz w:val="22"/>
              </w:rPr>
              <w:fldChar w:fldCharType="begin" w:fldLock="1">
                <w:ffData>
                  <w:name w:val=""/>
                  <w:enabled/>
                  <w:calcOnExit w:val="0"/>
                  <w:textInput>
                    <w:default w:val="[n°]"/>
                  </w:textInput>
                </w:ffData>
              </w:fldChar>
            </w:r>
            <w:r w:rsidRPr="00FD2303" w:rsidR="00F15839">
              <w:rPr>
                <w:rFonts w:ascii="Lato" w:hAnsi="Lato" w:cs="Calibri"/>
                <w:b/>
                <w:sz w:val="22"/>
              </w:rPr>
              <w:instrText xml:space="preserve"> FORMTEXT </w:instrText>
            </w:r>
            <w:r w:rsidRPr="00FD2303" w:rsidR="00F15839">
              <w:rPr>
                <w:rFonts w:ascii="Lato" w:hAnsi="Lato" w:cs="Calibri"/>
                <w:b/>
                <w:sz w:val="22"/>
              </w:rPr>
            </w:r>
            <w:r w:rsidRPr="00FD2303" w:rsidR="00F15839">
              <w:rPr>
                <w:rFonts w:ascii="Lato" w:hAnsi="Lato" w:cs="Calibri"/>
                <w:b/>
                <w:sz w:val="22"/>
              </w:rPr>
              <w:fldChar w:fldCharType="separate"/>
            </w:r>
            <w:r>
              <w:rPr>
                <w:rFonts w:ascii="Lato" w:hAnsi="Lato"/>
                <w:b/>
                <w:sz w:val="22"/>
              </w:rPr>
              <w:t>[n°]</w:t>
            </w:r>
            <w:r w:rsidRPr="00FD2303" w:rsidR="00F15839">
              <w:rPr>
                <w:rFonts w:ascii="Lato" w:hAnsi="Lato" w:cs="Calibri"/>
                <w:b/>
                <w:sz w:val="22"/>
              </w:rPr>
              <w:fldChar w:fldCharType="end"/>
            </w:r>
            <w:r>
              <w:rPr>
                <w:rFonts w:ascii="Lato" w:hAnsi="Lato"/>
                <w:b/>
              </w:rPr>
              <w:t xml:space="preserve"> </w:t>
            </w:r>
          </w:p>
        </w:tc>
      </w:tr>
      <w:tr w:rsidR="007D31A7" w:rsidTr="004174E2" w14:paraId="273EE284" w14:textId="77777777">
        <w:tc>
          <w:tcPr>
            <w:tcW w:w="1980" w:type="dxa"/>
          </w:tcPr>
          <w:p w:rsidRPr="00370C51" w:rsidR="007D31A7" w:rsidP="004174E2" w:rsidRDefault="007D31A7" w14:paraId="74F9B667" w14:textId="77777777">
            <w:pPr>
              <w:rPr>
                <w:rFonts w:ascii="Lato" w:hAnsi="Lato"/>
                <w:b/>
                <w:bCs/>
              </w:rPr>
            </w:pPr>
            <w:r>
              <w:rPr>
                <w:rFonts w:ascii="Lato" w:hAnsi="Lato"/>
                <w:b/>
              </w:rPr>
              <w:t>Date</w:t>
            </w:r>
          </w:p>
        </w:tc>
        <w:tc>
          <w:tcPr>
            <w:tcW w:w="6741" w:type="dxa"/>
          </w:tcPr>
          <w:p w:rsidR="007D31A7" w:rsidP="004174E2" w:rsidRDefault="007D31A7" w14:paraId="2AD778B8" w14:textId="1882815D">
            <w:pPr>
              <w:rPr>
                <w:rFonts w:ascii="Lato" w:hAnsi="Lato"/>
                <w:lang w:val="nl-BE"/>
              </w:rPr>
            </w:pPr>
          </w:p>
        </w:tc>
      </w:tr>
      <w:tr w:rsidR="007D31A7" w:rsidTr="004174E2" w14:paraId="065F2E8F" w14:textId="77777777">
        <w:tc>
          <w:tcPr>
            <w:tcW w:w="1980" w:type="dxa"/>
          </w:tcPr>
          <w:p w:rsidRPr="00370C51" w:rsidR="007D31A7" w:rsidP="004174E2" w:rsidRDefault="007D31A7" w14:paraId="3284BA38" w14:textId="77777777">
            <w:pPr>
              <w:rPr>
                <w:rFonts w:ascii="Lato" w:hAnsi="Lato"/>
                <w:b/>
                <w:bCs/>
              </w:rPr>
            </w:pPr>
            <w:r>
              <w:rPr>
                <w:rFonts w:ascii="Lato" w:hAnsi="Lato"/>
                <w:b/>
              </w:rPr>
              <w:t>Nom</w:t>
            </w:r>
          </w:p>
        </w:tc>
        <w:tc>
          <w:tcPr>
            <w:tcW w:w="6741" w:type="dxa"/>
          </w:tcPr>
          <w:p w:rsidR="007D31A7" w:rsidP="004174E2" w:rsidRDefault="007D31A7" w14:paraId="28E8CF23" w14:textId="605E30C9">
            <w:pPr>
              <w:rPr>
                <w:rFonts w:ascii="Lato" w:hAnsi="Lato"/>
                <w:lang w:val="nl-BE"/>
              </w:rPr>
            </w:pPr>
          </w:p>
        </w:tc>
      </w:tr>
      <w:tr w:rsidR="007D31A7" w:rsidTr="004174E2" w14:paraId="5ABD66E7" w14:textId="77777777">
        <w:tc>
          <w:tcPr>
            <w:tcW w:w="1980" w:type="dxa"/>
          </w:tcPr>
          <w:p w:rsidRPr="00370C51" w:rsidR="007D31A7" w:rsidP="004174E2" w:rsidRDefault="007D31A7" w14:paraId="0C89EA4F" w14:textId="77777777">
            <w:pPr>
              <w:rPr>
                <w:rFonts w:ascii="Lato" w:hAnsi="Lato"/>
                <w:b/>
                <w:bCs/>
              </w:rPr>
            </w:pPr>
            <w:r>
              <w:rPr>
                <w:rFonts w:ascii="Lato" w:hAnsi="Lato"/>
                <w:b/>
              </w:rPr>
              <w:t>Qualité</w:t>
            </w:r>
          </w:p>
        </w:tc>
        <w:tc>
          <w:tcPr>
            <w:tcW w:w="6741" w:type="dxa"/>
          </w:tcPr>
          <w:p w:rsidR="007D31A7" w:rsidP="004174E2" w:rsidRDefault="007D31A7" w14:paraId="21EEA1AE" w14:textId="5307769C">
            <w:pPr>
              <w:rPr>
                <w:rFonts w:ascii="Lato" w:hAnsi="Lato"/>
                <w:lang w:val="nl-BE"/>
              </w:rPr>
            </w:pPr>
          </w:p>
        </w:tc>
      </w:tr>
      <w:tr w:rsidR="007D31A7" w:rsidTr="004174E2" w14:paraId="10EC4D57" w14:textId="77777777">
        <w:trPr>
          <w:trHeight w:val="1134"/>
        </w:trPr>
        <w:tc>
          <w:tcPr>
            <w:tcW w:w="1980" w:type="dxa"/>
          </w:tcPr>
          <w:p w:rsidRPr="00370C51" w:rsidR="007D31A7" w:rsidP="004174E2" w:rsidRDefault="007D31A7" w14:paraId="2F218BD4" w14:textId="77777777">
            <w:pPr>
              <w:rPr>
                <w:rFonts w:ascii="Lato" w:hAnsi="Lato"/>
                <w:b/>
                <w:bCs/>
              </w:rPr>
            </w:pPr>
            <w:r>
              <w:rPr>
                <w:rFonts w:ascii="Lato" w:hAnsi="Lato"/>
                <w:b/>
              </w:rPr>
              <w:t>Signature</w:t>
            </w:r>
          </w:p>
        </w:tc>
        <w:tc>
          <w:tcPr>
            <w:tcW w:w="6741" w:type="dxa"/>
          </w:tcPr>
          <w:p w:rsidR="007D31A7" w:rsidP="004174E2" w:rsidRDefault="007D31A7" w14:paraId="34FE0AAD" w14:textId="6B19ACCF">
            <w:pPr>
              <w:rPr>
                <w:rFonts w:ascii="Lato" w:hAnsi="Lato"/>
                <w:lang w:val="nl-BE"/>
              </w:rPr>
            </w:pPr>
          </w:p>
        </w:tc>
      </w:tr>
    </w:tbl>
    <w:p w:rsidR="006332E7" w:rsidP="00AB4211" w:rsidRDefault="006332E7" w14:paraId="4A893FD1" w14:textId="0D99F16D">
      <w:pPr>
        <w:jc w:val="both"/>
        <w:rPr>
          <w:rFonts w:ascii="Lato" w:hAnsi="Lato" w:cs="RijksoverheidSansText-Bold"/>
          <w:b/>
          <w:bCs/>
          <w:color w:val="009EE1"/>
          <w:sz w:val="22"/>
          <w:szCs w:val="22"/>
          <w:lang w:val="nl-BE"/>
        </w:rPr>
      </w:pPr>
    </w:p>
    <w:p w:rsidRPr="000F7845" w:rsidR="005223A1" w:rsidRDefault="000F7845" w14:paraId="56736AD9" w14:textId="5FF8C5B8">
      <w:pPr>
        <w:rPr>
          <w:rFonts w:ascii="Lato" w:hAnsi="Lato" w:cs="Arial"/>
          <w:b/>
          <w:i/>
          <w:iCs/>
          <w:color w:val="C2401F"/>
          <w:spacing w:val="-4"/>
          <w:sz w:val="22"/>
          <w:szCs w:val="22"/>
          <w:highlight w:val="lightGray"/>
        </w:rPr>
      </w:pPr>
      <w:r>
        <w:rPr>
          <w:rFonts w:ascii="Lato" w:hAnsi="Lato"/>
          <w:i/>
          <w:sz w:val="22"/>
        </w:rPr>
        <w:t>Cette personne est habilitée à représenter et à engager juridiquement l'organisation</w:t>
      </w:r>
      <w:r>
        <w:rPr>
          <w:rFonts w:ascii="Lato" w:hAnsi="Lato"/>
          <w:i/>
          <w:sz w:val="22"/>
        </w:rPr>
        <w:br w:type="page"/>
      </w:r>
    </w:p>
    <w:p w:rsidRPr="006332E7" w:rsidR="00621545" w:rsidP="005223A1" w:rsidRDefault="00621545" w14:paraId="7FB2B68C" w14:textId="50DD0B04">
      <w:pPr>
        <w:pStyle w:val="Heading1"/>
        <w:rPr/>
      </w:pPr>
      <w:r w:rsidR="4CF0A869">
        <w:rPr/>
        <w:t>Note explicative sur la déclaration relative à l’aide d</w:t>
      </w:r>
      <w:r w:rsidR="52AC6129">
        <w:rPr/>
        <w:t>'Etat</w:t>
      </w:r>
    </w:p>
    <w:p w:rsidRPr="006332E7" w:rsidR="00621545" w:rsidP="004158E6" w:rsidRDefault="00621545" w14:paraId="69232261" w14:textId="5AD41530">
      <w:pPr>
        <w:pStyle w:val="Heading5"/>
      </w:pPr>
      <w:r w:rsidR="4CF0A869">
        <w:rPr/>
        <w:t>Règlement  aide d’État</w:t>
      </w:r>
    </w:p>
    <w:p w:rsidRPr="005872C4" w:rsidR="00621545" w:rsidP="00AB4211" w:rsidRDefault="00621545" w14:paraId="1BD8F3FB" w14:textId="1284AC7B">
      <w:pPr>
        <w:autoSpaceDE w:val="0"/>
        <w:autoSpaceDN w:val="0"/>
        <w:adjustRightInd w:val="0"/>
        <w:jc w:val="both"/>
        <w:rPr>
          <w:rFonts w:ascii="Lato" w:hAnsi="Lato" w:cs="RijksoverheidSerif-Regular"/>
          <w:color w:val="000000"/>
          <w:sz w:val="22"/>
          <w:szCs w:val="22"/>
        </w:rPr>
      </w:pPr>
      <w:r w:rsidRPr="4EF03766" w:rsidR="4CF0A869">
        <w:rPr>
          <w:rFonts w:ascii="Lato" w:hAnsi="Lato"/>
          <w:color w:val="000000" w:themeColor="text1" w:themeTint="FF" w:themeShade="FF"/>
          <w:sz w:val="22"/>
          <w:szCs w:val="22"/>
        </w:rPr>
        <w:t>Les règles en matière d’aides d’État du traité sur le fonctionnement de l’Union européenne (articles 107 et 108 TFUE) imposent des restrictions aux pouvoirs publics s’ils souhaitent octroyer des aides à des entreprises. Cette déclaration est nécessaire pour la vérification par les autorités de la régularité de l’avantage obtenu par votre entreprise, via cette aide d</w:t>
      </w:r>
      <w:r w:rsidRPr="4EF03766" w:rsidR="53056AB5">
        <w:rPr>
          <w:rFonts w:ascii="Lato" w:hAnsi="Lato"/>
          <w:color w:val="000000" w:themeColor="text1" w:themeTint="FF" w:themeShade="FF"/>
          <w:sz w:val="22"/>
          <w:szCs w:val="22"/>
        </w:rPr>
        <w:t>’Enabel</w:t>
      </w:r>
      <w:r w:rsidRPr="4EF03766" w:rsidR="4CF0A869">
        <w:rPr>
          <w:rFonts w:ascii="Lato" w:hAnsi="Lato"/>
          <w:color w:val="000000" w:themeColor="text1" w:themeTint="FF" w:themeShade="FF"/>
          <w:sz w:val="22"/>
          <w:szCs w:val="22"/>
        </w:rPr>
        <w:t>,</w:t>
      </w:r>
      <w:r w:rsidRPr="4EF03766" w:rsidR="4B4ED208">
        <w:rPr>
          <w:rFonts w:ascii="Lato" w:hAnsi="Lato"/>
          <w:color w:val="000000" w:themeColor="text1" w:themeTint="FF" w:themeShade="FF"/>
          <w:sz w:val="22"/>
          <w:szCs w:val="22"/>
        </w:rPr>
        <w:t xml:space="preserve"> </w:t>
      </w:r>
      <w:r w:rsidRPr="4EF03766" w:rsidR="4CF0A869">
        <w:rPr>
          <w:rFonts w:ascii="Lato" w:hAnsi="Lato"/>
          <w:color w:val="000000" w:themeColor="text1" w:themeTint="FF" w:themeShade="FF"/>
          <w:sz w:val="22"/>
          <w:szCs w:val="22"/>
        </w:rPr>
        <w:t>au regard des conditions définies par les règles européennes en matière d’aides d’État.</w:t>
      </w:r>
    </w:p>
    <w:p w:rsidRPr="005872C4" w:rsidR="004158E6" w:rsidP="00AB4211" w:rsidRDefault="004158E6" w14:paraId="6CDC183D" w14:textId="77777777">
      <w:pPr>
        <w:autoSpaceDE w:val="0"/>
        <w:autoSpaceDN w:val="0"/>
        <w:adjustRightInd w:val="0"/>
        <w:jc w:val="both"/>
        <w:rPr>
          <w:rFonts w:ascii="Lato" w:hAnsi="Lato" w:cs="RijksoverheidSerif-Regular"/>
          <w:color w:val="000000"/>
          <w:sz w:val="22"/>
          <w:szCs w:val="22"/>
          <w:lang w:val="fr-BE"/>
        </w:rPr>
      </w:pPr>
    </w:p>
    <w:p w:rsidR="005872C4" w:rsidP="00AB4211" w:rsidRDefault="00E920CA" w14:paraId="1403BF90" w14:textId="2F89E291">
      <w:pPr>
        <w:autoSpaceDE w:val="0"/>
        <w:autoSpaceDN w:val="0"/>
        <w:adjustRightInd w:val="0"/>
        <w:jc w:val="both"/>
        <w:rPr>
          <w:rFonts w:ascii="Lato" w:hAnsi="Lato" w:cs="RijksoverheidSerif-Regular"/>
          <w:color w:val="000000"/>
          <w:sz w:val="22"/>
          <w:szCs w:val="22"/>
        </w:rPr>
      </w:pPr>
      <w:r w:rsidRPr="4EF03766" w:rsidR="4B4ED208">
        <w:rPr>
          <w:rFonts w:ascii="Lato" w:hAnsi="Lato" w:cs="RijksoverheidSerif-Regular"/>
          <w:color w:val="000000" w:themeColor="text1" w:themeTint="FF" w:themeShade="FF"/>
          <w:sz w:val="22"/>
          <w:szCs w:val="22"/>
        </w:rPr>
        <w:t>Jusqu'à un certain seuil, les mesures d'aide (telles que les subventions) sont considérées comme n'affectant pas les échanges entre États</w:t>
      </w:r>
      <w:r w:rsidRPr="4EF03766" w:rsidR="19E6881E">
        <w:rPr>
          <w:rFonts w:ascii="Lato" w:hAnsi="Lato" w:cs="RijksoverheidSerif-Regular"/>
          <w:color w:val="000000" w:themeColor="text1" w:themeTint="FF" w:themeShade="FF"/>
          <w:sz w:val="22"/>
          <w:szCs w:val="22"/>
        </w:rPr>
        <w:t xml:space="preserve"> </w:t>
      </w:r>
      <w:r w:rsidRPr="4EF03766" w:rsidR="4B4ED208">
        <w:rPr>
          <w:rFonts w:ascii="Lato" w:hAnsi="Lato" w:cs="RijksoverheidSerif-Regular"/>
          <w:color w:val="000000" w:themeColor="text1" w:themeTint="FF" w:themeShade="FF"/>
          <w:sz w:val="22"/>
          <w:szCs w:val="22"/>
        </w:rPr>
        <w:t xml:space="preserve">et comme ne faussant pas la concurrence. Ce seuil a été fixé à un montant de </w:t>
      </w:r>
      <w:r w:rsidRPr="4EF03766" w:rsidR="0F9B4562">
        <w:rPr>
          <w:rFonts w:ascii="Lato" w:hAnsi="Lato" w:cs="RijksoverheidSerif-Regular"/>
          <w:color w:val="000000" w:themeColor="text1" w:themeTint="FF" w:themeShade="FF"/>
          <w:sz w:val="22"/>
          <w:szCs w:val="22"/>
        </w:rPr>
        <w:t>3</w:t>
      </w:r>
      <w:r w:rsidRPr="4EF03766" w:rsidR="4B4ED208">
        <w:rPr>
          <w:rFonts w:ascii="Lato" w:hAnsi="Lato" w:cs="RijksoverheidSerif-Regular"/>
          <w:color w:val="000000" w:themeColor="text1" w:themeTint="FF" w:themeShade="FF"/>
          <w:sz w:val="22"/>
          <w:szCs w:val="22"/>
        </w:rPr>
        <w:t>00 000 €. Les aides qui ne dépassent pas les seuils susmentionnés sont considérées comme des</w:t>
      </w:r>
      <w:r w:rsidRPr="4EF03766" w:rsidR="4B4ED208">
        <w:rPr>
          <w:rFonts w:ascii="Lato" w:hAnsi="Lato" w:cs="RijksoverheidSerif-Regular"/>
          <w:color w:val="000000" w:themeColor="text1" w:themeTint="FF" w:themeShade="FF"/>
          <w:sz w:val="22"/>
          <w:szCs w:val="22"/>
        </w:rPr>
        <w:t xml:space="preserve"> «aides</w:t>
      </w:r>
      <w:r w:rsidRPr="4EF03766" w:rsidR="4B4ED208">
        <w:rPr>
          <w:rFonts w:ascii="Lato" w:hAnsi="Lato" w:cs="RijksoverheidSerif-Regular"/>
          <w:color w:val="000000" w:themeColor="text1" w:themeTint="FF" w:themeShade="FF"/>
          <w:sz w:val="22"/>
          <w:szCs w:val="22"/>
        </w:rPr>
        <w:t xml:space="preserve"> de </w:t>
      </w:r>
      <w:r w:rsidRPr="4EF03766" w:rsidR="4B4ED208">
        <w:rPr>
          <w:rFonts w:ascii="Lato" w:hAnsi="Lato" w:cs="RijksoverheidSerif-Regular"/>
          <w:color w:val="000000" w:themeColor="text1" w:themeTint="FF" w:themeShade="FF"/>
          <w:sz w:val="22"/>
          <w:szCs w:val="22"/>
        </w:rPr>
        <w:t>minimis»</w:t>
      </w:r>
      <w:r w:rsidRPr="4EF03766" w:rsidR="4B4ED208">
        <w:rPr>
          <w:rFonts w:ascii="Lato" w:hAnsi="Lato" w:cs="RijksoverheidSerif-Regular"/>
          <w:color w:val="000000" w:themeColor="text1" w:themeTint="FF" w:themeShade="FF"/>
          <w:sz w:val="22"/>
          <w:szCs w:val="22"/>
        </w:rPr>
        <w:t>.</w:t>
      </w:r>
    </w:p>
    <w:p w:rsidR="4EF03766" w:rsidP="4EF03766" w:rsidRDefault="4EF03766" w14:paraId="3554DDB7" w14:textId="3A84EF50">
      <w:pPr>
        <w:jc w:val="both"/>
        <w:rPr>
          <w:rFonts w:ascii="Lato" w:hAnsi="Lato" w:cs="RijksoverheidSerif-Regular"/>
          <w:color w:val="000000" w:themeColor="text1" w:themeTint="FF" w:themeShade="FF"/>
          <w:sz w:val="22"/>
          <w:szCs w:val="22"/>
        </w:rPr>
      </w:pPr>
    </w:p>
    <w:p w:rsidR="47638755" w:rsidP="4EF03766" w:rsidRDefault="47638755" w14:paraId="5FB3DA63" w14:textId="52EF8EB4">
      <w:pPr>
        <w:jc w:val="both"/>
        <w:rPr>
          <w:rFonts w:ascii="Lato" w:hAnsi="Lato" w:cs="RijksoverheidSerif-Regular"/>
          <w:color w:val="000000" w:themeColor="text1" w:themeTint="FF" w:themeShade="FF"/>
          <w:sz w:val="22"/>
          <w:szCs w:val="22"/>
        </w:rPr>
      </w:pPr>
      <w:r w:rsidRPr="4EF03766" w:rsidR="47638755">
        <w:rPr>
          <w:rFonts w:ascii="Lato" w:hAnsi="Lato" w:cs="RijksoverheidSerif-Regular"/>
          <w:color w:val="000000" w:themeColor="text1" w:themeTint="FF" w:themeShade="FF"/>
          <w:sz w:val="22"/>
          <w:szCs w:val="22"/>
        </w:rPr>
        <w:t>Enabel a décidé d’appliquer ce seuil dans le cadre de</w:t>
      </w:r>
      <w:r w:rsidRPr="4EF03766" w:rsidR="772B5672">
        <w:rPr>
          <w:rFonts w:ascii="Lato" w:hAnsi="Lato" w:cs="RijksoverheidSerif-Regular"/>
          <w:color w:val="000000" w:themeColor="text1" w:themeTint="FF" w:themeShade="FF"/>
          <w:sz w:val="22"/>
          <w:szCs w:val="22"/>
        </w:rPr>
        <w:t xml:space="preserve"> toutes les </w:t>
      </w:r>
      <w:r w:rsidRPr="4EF03766" w:rsidR="47638755">
        <w:rPr>
          <w:rFonts w:ascii="Lato" w:hAnsi="Lato" w:cs="RijksoverheidSerif-Regular"/>
          <w:color w:val="000000" w:themeColor="text1" w:themeTint="FF" w:themeShade="FF"/>
          <w:sz w:val="22"/>
          <w:szCs w:val="22"/>
        </w:rPr>
        <w:t>sub</w:t>
      </w:r>
      <w:r w:rsidRPr="4EF03766" w:rsidR="22F1C9F6">
        <w:rPr>
          <w:rFonts w:ascii="Lato" w:hAnsi="Lato" w:cs="RijksoverheidSerif-Regular"/>
          <w:color w:val="000000" w:themeColor="text1" w:themeTint="FF" w:themeShade="FF"/>
          <w:sz w:val="22"/>
          <w:szCs w:val="22"/>
        </w:rPr>
        <w:t>vention</w:t>
      </w:r>
      <w:r w:rsidRPr="4EF03766" w:rsidR="47638755">
        <w:rPr>
          <w:rFonts w:ascii="Lato" w:hAnsi="Lato" w:cs="RijksoverheidSerif-Regular"/>
          <w:color w:val="000000" w:themeColor="text1" w:themeTint="FF" w:themeShade="FF"/>
          <w:sz w:val="22"/>
          <w:szCs w:val="22"/>
        </w:rPr>
        <w:t>s octroyées au secteur privé</w:t>
      </w:r>
      <w:r w:rsidRPr="4EF03766" w:rsidR="61CB9A9F">
        <w:rPr>
          <w:rFonts w:ascii="Lato" w:hAnsi="Lato" w:cs="RijksoverheidSerif-Regular"/>
          <w:color w:val="000000" w:themeColor="text1" w:themeTint="FF" w:themeShade="FF"/>
          <w:sz w:val="22"/>
          <w:szCs w:val="22"/>
        </w:rPr>
        <w:t xml:space="preserve"> à but lucratif dont la maximisation du profit n’est pas l’objectif prioritaire.</w:t>
      </w:r>
    </w:p>
    <w:p w:rsidR="005872C4" w:rsidP="00AB4211" w:rsidRDefault="005872C4" w14:paraId="0C1C5687" w14:textId="3630385C">
      <w:pPr>
        <w:autoSpaceDE w:val="0"/>
        <w:autoSpaceDN w:val="0"/>
        <w:adjustRightInd w:val="0"/>
        <w:jc w:val="both"/>
        <w:rPr>
          <w:rFonts w:ascii="Lato" w:hAnsi="Lato" w:cs="RijksoverheidSerif-Regular"/>
          <w:color w:val="000000"/>
          <w:sz w:val="22"/>
          <w:szCs w:val="22"/>
        </w:rPr>
      </w:pPr>
    </w:p>
    <w:p w:rsidRPr="006332E7" w:rsidR="00621545" w:rsidP="004158E6" w:rsidRDefault="00621545" w14:paraId="458CC90A" w14:textId="2EAC6511">
      <w:pPr>
        <w:pStyle w:val="Heading5"/>
      </w:pPr>
      <w:r w:rsidR="4CF0A869">
        <w:rPr/>
        <w:t xml:space="preserve">Montant de l’aide </w:t>
      </w:r>
      <w:r w:rsidR="4A15DF65">
        <w:rPr/>
        <w:t>octroyée</w:t>
      </w:r>
    </w:p>
    <w:p w:rsidR="00E920CA" w:rsidP="4EF03766" w:rsidRDefault="00E920CA" w14:paraId="4F89FF2E" w14:textId="27D2C70F">
      <w:pPr>
        <w:autoSpaceDE w:val="0"/>
        <w:autoSpaceDN w:val="0"/>
        <w:adjustRightInd w:val="0"/>
        <w:jc w:val="both"/>
        <w:rPr>
          <w:rFonts w:ascii="Lato" w:hAnsi="Lato"/>
          <w:color w:val="000000" w:themeColor="text1" w:themeTint="FF" w:themeShade="FF"/>
          <w:sz w:val="22"/>
          <w:szCs w:val="22"/>
        </w:rPr>
      </w:pPr>
      <w:r w:rsidRPr="4EF03766" w:rsidR="4CF0A869">
        <w:rPr>
          <w:rFonts w:ascii="Lato" w:hAnsi="Lato"/>
          <w:color w:val="000000" w:themeColor="text1" w:themeTint="FF" w:themeShade="FF"/>
          <w:sz w:val="22"/>
          <w:szCs w:val="22"/>
        </w:rPr>
        <w:t xml:space="preserve">Au moyen de cette déclaration, vous indiquez que la subvention actuelle pour votre entreprise ne dépasse pas le plafond de </w:t>
      </w:r>
      <w:r w:rsidRPr="4EF03766" w:rsidR="2FEC2D69">
        <w:rPr>
          <w:rFonts w:ascii="Lato" w:hAnsi="Lato"/>
          <w:color w:val="000000" w:themeColor="text1" w:themeTint="FF" w:themeShade="FF"/>
          <w:sz w:val="22"/>
          <w:szCs w:val="22"/>
        </w:rPr>
        <w:t>300 000 euros</w:t>
      </w:r>
      <w:r w:rsidRPr="4EF03766" w:rsidR="4CF0A869">
        <w:rPr>
          <w:rFonts w:ascii="Lato" w:hAnsi="Lato"/>
          <w:color w:val="000000" w:themeColor="text1" w:themeTint="FF" w:themeShade="FF"/>
          <w:sz w:val="22"/>
          <w:szCs w:val="22"/>
        </w:rPr>
        <w:t xml:space="preserve">. Vous devez donc vérifier si une aide a été accordée à votre entreprise par un organisme public </w:t>
      </w:r>
      <w:r w:rsidRPr="4EF03766" w:rsidR="05A0879B">
        <w:rPr>
          <w:rFonts w:ascii="Lato" w:hAnsi="Lato"/>
          <w:color w:val="000000" w:themeColor="text1" w:themeTint="FF" w:themeShade="FF"/>
          <w:sz w:val="22"/>
          <w:szCs w:val="22"/>
        </w:rPr>
        <w:t xml:space="preserve">européen </w:t>
      </w:r>
      <w:r w:rsidRPr="4EF03766" w:rsidR="4CF0A869">
        <w:rPr>
          <w:rFonts w:ascii="Lato" w:hAnsi="Lato"/>
          <w:color w:val="000000" w:themeColor="text1" w:themeTint="FF" w:themeShade="FF"/>
          <w:sz w:val="22"/>
          <w:szCs w:val="22"/>
        </w:rPr>
        <w:t xml:space="preserve">durant l’exercice fiscal en cours ou dans le courant des deux exercices fiscaux précédents. Si tel est le cas, vous en avez été informé par l’autorité publique. Il ne s’agit donc pas uniquement de l’aide que vous avez reçue d’une commune ou d’un </w:t>
      </w:r>
      <w:r w:rsidRPr="4EF03766" w:rsidR="4CF0A869">
        <w:rPr>
          <w:rFonts w:ascii="Lato" w:hAnsi="Lato"/>
          <w:color w:val="000000" w:themeColor="text1" w:themeTint="FF" w:themeShade="FF"/>
          <w:sz w:val="22"/>
          <w:szCs w:val="22"/>
        </w:rPr>
        <w:t>ministère:</w:t>
      </w:r>
      <w:r w:rsidRPr="4EF03766" w:rsidR="4CF0A869">
        <w:rPr>
          <w:rFonts w:ascii="Lato" w:hAnsi="Lato"/>
          <w:color w:val="000000" w:themeColor="text1" w:themeTint="FF" w:themeShade="FF"/>
          <w:sz w:val="22"/>
          <w:szCs w:val="22"/>
        </w:rPr>
        <w:t xml:space="preserve"> toutes les aides </w:t>
      </w:r>
      <w:r w:rsidRPr="4EF03766" w:rsidR="5B41CA54">
        <w:rPr>
          <w:rFonts w:ascii="Lato" w:hAnsi="Lato"/>
          <w:color w:val="000000" w:themeColor="text1" w:themeTint="FF" w:themeShade="FF"/>
          <w:sz w:val="22"/>
          <w:szCs w:val="22"/>
        </w:rPr>
        <w:t>d’</w:t>
      </w:r>
      <w:r w:rsidRPr="4EF03766" w:rsidR="413C2C14">
        <w:rPr>
          <w:rFonts w:ascii="Lato" w:hAnsi="Lato"/>
          <w:color w:val="000000" w:themeColor="text1" w:themeTint="FF" w:themeShade="FF"/>
          <w:sz w:val="22"/>
          <w:szCs w:val="22"/>
        </w:rPr>
        <w:t>E</w:t>
      </w:r>
      <w:r w:rsidRPr="4EF03766" w:rsidR="5B41CA54">
        <w:rPr>
          <w:rFonts w:ascii="Lato" w:hAnsi="Lato"/>
          <w:color w:val="000000" w:themeColor="text1" w:themeTint="FF" w:themeShade="FF"/>
          <w:sz w:val="22"/>
          <w:szCs w:val="22"/>
        </w:rPr>
        <w:t>tat</w:t>
      </w:r>
      <w:r w:rsidRPr="4EF03766" w:rsidR="5B41CA54">
        <w:rPr>
          <w:rFonts w:ascii="Lato" w:hAnsi="Lato"/>
          <w:color w:val="000000" w:themeColor="text1" w:themeTint="FF" w:themeShade="FF"/>
          <w:sz w:val="22"/>
          <w:szCs w:val="22"/>
        </w:rPr>
        <w:t xml:space="preserve"> </w:t>
      </w:r>
      <w:r w:rsidRPr="4EF03766" w:rsidR="4CF0A869">
        <w:rPr>
          <w:rFonts w:ascii="Lato" w:hAnsi="Lato"/>
          <w:color w:val="000000" w:themeColor="text1" w:themeTint="FF" w:themeShade="FF"/>
          <w:sz w:val="22"/>
          <w:szCs w:val="22"/>
        </w:rPr>
        <w:t xml:space="preserve">entrent en ligne de compte. </w:t>
      </w:r>
    </w:p>
    <w:p w:rsidR="00E920CA" w:rsidP="4EF03766" w:rsidRDefault="00E920CA" w14:paraId="4B90DE5C" w14:textId="54B5DF03">
      <w:pPr>
        <w:autoSpaceDE w:val="0"/>
        <w:autoSpaceDN w:val="0"/>
        <w:adjustRightInd w:val="0"/>
        <w:jc w:val="both"/>
        <w:rPr>
          <w:rFonts w:ascii="Lato" w:hAnsi="Lato"/>
          <w:color w:val="000000" w:themeColor="text1" w:themeTint="FF" w:themeShade="FF"/>
          <w:sz w:val="22"/>
          <w:szCs w:val="22"/>
        </w:rPr>
      </w:pPr>
    </w:p>
    <w:p w:rsidR="00E920CA" w:rsidP="4EF03766" w:rsidRDefault="00E920CA" w14:paraId="33F26020" w14:textId="63FB3F58">
      <w:pPr>
        <w:autoSpaceDE w:val="0"/>
        <w:autoSpaceDN w:val="0"/>
        <w:adjustRightInd w:val="0"/>
        <w:jc w:val="both"/>
        <w:rPr>
          <w:rFonts w:ascii="Lato" w:hAnsi="Lato"/>
          <w:color w:val="000000"/>
          <w:sz w:val="22"/>
          <w:szCs w:val="22"/>
        </w:rPr>
      </w:pPr>
      <w:r w:rsidRPr="4EF03766" w:rsidR="7C7DF1EF">
        <w:rPr>
          <w:rFonts w:ascii="Lato" w:hAnsi="Lato"/>
          <w:color w:val="000000" w:themeColor="text1" w:themeTint="FF" w:themeShade="FF"/>
          <w:sz w:val="22"/>
          <w:szCs w:val="22"/>
        </w:rPr>
        <w:t>Le</w:t>
      </w:r>
      <w:r w:rsidRPr="4EF03766" w:rsidR="7C7DF1EF">
        <w:rPr>
          <w:rFonts w:ascii="Lato" w:hAnsi="Lato"/>
          <w:color w:val="000000" w:themeColor="text1" w:themeTint="FF" w:themeShade="FF"/>
          <w:sz w:val="22"/>
          <w:szCs w:val="22"/>
        </w:rPr>
        <w:t>s montants à retenir pour remplir la déclaration sont les montants bruts avant impôt</w:t>
      </w:r>
      <w:r w:rsidRPr="4EF03766" w:rsidR="7C7DF1EF">
        <w:rPr>
          <w:rFonts w:ascii="Lato" w:hAnsi="Lato"/>
          <w:color w:val="000000" w:themeColor="text1" w:themeTint="FF" w:themeShade="FF"/>
          <w:sz w:val="22"/>
          <w:szCs w:val="22"/>
        </w:rPr>
        <w:t>,</w:t>
      </w:r>
    </w:p>
    <w:p w:rsidRPr="00E920CA" w:rsidR="00E920CA" w:rsidP="00E920CA" w:rsidRDefault="00E920CA" w14:paraId="11566F43" w14:textId="65A98C7B">
      <w:pPr>
        <w:autoSpaceDE w:val="0"/>
        <w:autoSpaceDN w:val="0"/>
        <w:adjustRightInd w:val="0"/>
        <w:jc w:val="both"/>
        <w:rPr>
          <w:rFonts w:ascii="Lato" w:hAnsi="Lato"/>
          <w:color w:val="000000"/>
          <w:sz w:val="22"/>
        </w:rPr>
      </w:pPr>
      <w:r w:rsidRPr="00E920CA">
        <w:rPr>
          <w:rFonts w:ascii="Lato" w:hAnsi="Lato"/>
          <w:color w:val="000000"/>
          <w:sz w:val="22"/>
        </w:rPr>
        <w:t>l'« équivalent</w:t>
      </w:r>
      <w:r>
        <w:rPr>
          <w:rFonts w:ascii="Lato" w:hAnsi="Lato"/>
          <w:color w:val="000000"/>
          <w:sz w:val="22"/>
        </w:rPr>
        <w:t>-</w:t>
      </w:r>
      <w:r w:rsidRPr="00E920CA">
        <w:rPr>
          <w:rFonts w:ascii="Lato" w:hAnsi="Lato"/>
          <w:color w:val="000000"/>
          <w:sz w:val="22"/>
        </w:rPr>
        <w:t xml:space="preserve">subvention brut » </w:t>
      </w:r>
    </w:p>
    <w:p w:rsidRPr="00E920CA" w:rsidR="00E920CA" w:rsidP="00E920CA" w:rsidRDefault="00E920CA" w14:paraId="3BF709EC" w14:textId="77777777">
      <w:pPr>
        <w:autoSpaceDE w:val="0"/>
        <w:autoSpaceDN w:val="0"/>
        <w:adjustRightInd w:val="0"/>
        <w:jc w:val="both"/>
        <w:rPr>
          <w:rFonts w:ascii="Lato" w:hAnsi="Lato"/>
          <w:color w:val="000000"/>
          <w:sz w:val="22"/>
        </w:rPr>
      </w:pPr>
    </w:p>
    <w:p w:rsidR="00E920CA" w:rsidP="1C5FEF0E" w:rsidRDefault="00E920CA" w14:paraId="6B7E7A1F" w14:textId="467FC796">
      <w:pPr>
        <w:autoSpaceDE w:val="0"/>
        <w:autoSpaceDN w:val="0"/>
        <w:adjustRightInd w:val="0"/>
        <w:jc w:val="both"/>
        <w:rPr>
          <w:rFonts w:ascii="Lato" w:hAnsi="Lato"/>
          <w:color w:val="000000"/>
          <w:sz w:val="22"/>
          <w:szCs w:val="22"/>
        </w:rPr>
      </w:pPr>
      <w:r w:rsidRPr="4EF03766" w:rsidR="7C7DF1EF">
        <w:rPr>
          <w:rFonts w:ascii="Lato" w:hAnsi="Lato"/>
          <w:color w:val="000000" w:themeColor="text1" w:themeTint="FF" w:themeShade="FF"/>
          <w:sz w:val="22"/>
          <w:szCs w:val="22"/>
        </w:rPr>
        <w:t xml:space="preserve">L'aide est réputée avoir été accordée au moment où votre entreprise acquiert un droit légal à l'aide, quelle que soit la date à laquelle l'aide est versée à l'entreprise. Concrètement, il s'agit de la date à laquelle une décision d'octroi </w:t>
      </w:r>
      <w:r w:rsidRPr="4EF03766" w:rsidR="7C7DF1EF">
        <w:rPr>
          <w:rFonts w:ascii="Lato" w:hAnsi="Lato"/>
          <w:color w:val="000000" w:themeColor="text1" w:themeTint="FF" w:themeShade="FF"/>
          <w:sz w:val="22"/>
          <w:szCs w:val="22"/>
        </w:rPr>
        <w:t>d'un</w:t>
      </w:r>
      <w:r w:rsidRPr="4EF03766" w:rsidR="23016930">
        <w:rPr>
          <w:rFonts w:ascii="Lato" w:hAnsi="Lato"/>
          <w:color w:val="000000" w:themeColor="text1" w:themeTint="FF" w:themeShade="FF"/>
          <w:sz w:val="22"/>
          <w:szCs w:val="22"/>
        </w:rPr>
        <w:t>e</w:t>
      </w:r>
      <w:r w:rsidRPr="4EF03766" w:rsidR="7C7DF1EF">
        <w:rPr>
          <w:rFonts w:ascii="Lato" w:hAnsi="Lato"/>
          <w:color w:val="000000" w:themeColor="text1" w:themeTint="FF" w:themeShade="FF"/>
          <w:sz w:val="22"/>
          <w:szCs w:val="22"/>
        </w:rPr>
        <w:t xml:space="preserve"> sub</w:t>
      </w:r>
      <w:r w:rsidRPr="4EF03766" w:rsidR="7C7DF1EF">
        <w:rPr>
          <w:rFonts w:ascii="Lato" w:hAnsi="Lato"/>
          <w:color w:val="000000" w:themeColor="text1" w:themeTint="FF" w:themeShade="FF"/>
          <w:sz w:val="22"/>
          <w:szCs w:val="22"/>
        </w:rPr>
        <w:t>vention</w:t>
      </w:r>
      <w:r w:rsidRPr="4EF03766" w:rsidR="7C7DF1EF">
        <w:rPr>
          <w:rFonts w:ascii="Lato" w:hAnsi="Lato"/>
          <w:color w:val="000000" w:themeColor="text1" w:themeTint="FF" w:themeShade="FF"/>
          <w:sz w:val="22"/>
          <w:szCs w:val="22"/>
        </w:rPr>
        <w:t xml:space="preserve"> (ou d'octroi d'un avantage en souscrivant par exemple un prêt ou une garantie) a été accordée à votre entreprise.</w:t>
      </w:r>
    </w:p>
    <w:sectPr w:rsidRPr="008050C7" w:rsidR="003F629E" w:rsidSect="00FD0D1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orient="portrait" w:code="9"/>
      <w:pgMar w:top="1560" w:right="1871" w:bottom="1418" w:left="1304" w:header="709"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A77" w:rsidRDefault="00B21A77" w14:paraId="46E2814C" w14:textId="77777777">
      <w:r>
        <w:separator/>
      </w:r>
    </w:p>
  </w:endnote>
  <w:endnote w:type="continuationSeparator" w:id="0">
    <w:p w:rsidR="00B21A77" w:rsidRDefault="00B21A77" w14:paraId="296DDDB7" w14:textId="77777777">
      <w:r>
        <w:continuationSeparator/>
      </w:r>
    </w:p>
  </w:endnote>
  <w:endnote w:type="continuationNotice" w:id="1">
    <w:p w:rsidR="00B21A77" w:rsidRDefault="00B21A77" w14:paraId="748248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Pro-Bold">
    <w:altName w:val="Corbel"/>
    <w:panose1 w:val="00000000000000000000"/>
    <w:charset w:val="00"/>
    <w:family w:val="modern"/>
    <w:notTrueType/>
    <w:pitch w:val="variable"/>
    <w:sig w:usb0="00000001" w:usb1="4000206A" w:usb2="00000000" w:usb3="00000000" w:csb0="0000009F" w:csb1="00000000"/>
  </w:font>
  <w:font w:name="DINPro-Regular">
    <w:altName w:val="Arial"/>
    <w:panose1 w:val="00000000000000000000"/>
    <w:charset w:val="00"/>
    <w:family w:val="modern"/>
    <w:notTrueType/>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ijksoverheidSerif-Regular">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ijksoverheidSerif-Bold">
    <w:altName w:val="Calibri"/>
    <w:panose1 w:val="00000000000000000000"/>
    <w:charset w:val="00"/>
    <w:family w:val="auto"/>
    <w:notTrueType/>
    <w:pitch w:val="default"/>
    <w:sig w:usb0="00000003" w:usb1="00000000" w:usb2="00000000" w:usb3="00000000" w:csb0="00000001" w:csb1="00000000"/>
  </w:font>
  <w:font w:name="RijksoverheidSansTex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2055299528"/>
      <w:docPartObj>
        <w:docPartGallery w:val="Page Numbers (Bottom of Page)"/>
        <w:docPartUnique/>
      </w:docPartObj>
    </w:sdtPr>
    <w:sdtEndPr>
      <w:rPr>
        <w:rFonts w:ascii="Lato" w:hAnsi="Lato"/>
      </w:rPr>
    </w:sdtEndPr>
    <w:sdtContent>
      <w:sdt>
        <w:sdtPr>
          <w:id w:val="-1078286162"/>
          <w:docPartObj>
            <w:docPartGallery w:val="Page Numbers (Bottom of Page)"/>
            <w:docPartUnique/>
          </w:docPartObj>
        </w:sdtPr>
        <w:sdtEndPr>
          <w:rPr>
            <w:rFonts w:ascii="Lato" w:hAnsi="Lato"/>
          </w:rPr>
        </w:sdtEndPr>
        <w:sdtContent>
          <w:p w:rsidR="00E753CD" w:rsidP="003C0EA6" w:rsidRDefault="00E753CD" w14:paraId="0AD21818" w14:textId="15392E77">
            <w:pPr>
              <w:pStyle w:val="Footer"/>
              <w:jc w:val="center"/>
            </w:pPr>
            <w:r>
              <w:rPr>
                <w:noProof/>
              </w:rPr>
              <w:drawing>
                <wp:anchor distT="0" distB="0" distL="114300" distR="114300" simplePos="0" relativeHeight="251658243" behindDoc="1" locked="0" layoutInCell="1" allowOverlap="1" wp14:anchorId="370E45D8" wp14:editId="496B72B2">
                  <wp:simplePos x="0" y="0"/>
                  <wp:positionH relativeFrom="margin">
                    <wp:align>right</wp:align>
                  </wp:positionH>
                  <wp:positionV relativeFrom="page">
                    <wp:posOffset>9937750</wp:posOffset>
                  </wp:positionV>
                  <wp:extent cx="334800" cy="248400"/>
                  <wp:effectExtent l="0" t="0" r="8255" b="0"/>
                  <wp:wrapNone/>
                  <wp:docPr id="14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1">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p w:rsidRPr="000E2023" w:rsidR="00E753CD" w:rsidP="003C0EA6" w:rsidRDefault="00E753CD" w14:paraId="38F2FE80" w14:textId="1F6588AE">
            <w:pPr>
              <w:pStyle w:val="Footer"/>
              <w:jc w:val="right"/>
              <w:rPr>
                <w:rFonts w:ascii="Lato" w:hAnsi="Lato"/>
                <w:sz w:val="24"/>
                <w:szCs w:val="24"/>
              </w:rPr>
            </w:pPr>
            <w:r>
              <w:t xml:space="preserve">  </w:t>
            </w:r>
          </w:p>
        </w:sdtContent>
      </w:sdt>
    </w:sdtContent>
  </w:sdt>
  <w:p w:rsidR="00E753CD" w:rsidRDefault="00E753CD" w14:paraId="5D1A4DAA" w14:textId="77777777">
    <w:pPr>
      <w:ind w:left="-2127"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0431697"/>
      <w:docPartObj>
        <w:docPartGallery w:val="Page Numbers (Bottom of Page)"/>
        <w:docPartUnique/>
      </w:docPartObj>
    </w:sdtPr>
    <w:sdtContent>
      <w:sdt>
        <w:sdtPr>
          <w:id w:val="79871621"/>
          <w:docPartObj>
            <w:docPartGallery w:val="Page Numbers (Bottom of Page)"/>
            <w:docPartUnique/>
          </w:docPartObj>
        </w:sdtPr>
        <w:sdtContent>
          <w:p w:rsidRPr="003C0EA6" w:rsidR="00E753CD" w:rsidP="003C0EA6" w:rsidRDefault="00E753CD" w14:paraId="20C1912B" w14:textId="017EF09C">
            <w:pPr>
              <w:pStyle w:val="Footer"/>
              <w:spacing w:after="0"/>
              <w:jc w:val="right"/>
              <w:rPr>
                <w:rFonts w:ascii="Times New Roman" w:hAnsi="Times New Roman"/>
                <w:sz w:val="24"/>
                <w:szCs w:val="24"/>
              </w:rPr>
            </w:pPr>
            <w:r>
              <w:rPr>
                <w:noProof/>
              </w:rPr>
              <w:drawing>
                <wp:anchor distT="0" distB="0" distL="114300" distR="114300" simplePos="0" relativeHeight="251658242" behindDoc="1" locked="0" layoutInCell="1" allowOverlap="1" wp14:anchorId="75AF4FF6" wp14:editId="6D7E2694">
                  <wp:simplePos x="0" y="0"/>
                  <wp:positionH relativeFrom="margin">
                    <wp:align>right</wp:align>
                  </wp:positionH>
                  <wp:positionV relativeFrom="page">
                    <wp:posOffset>9987280</wp:posOffset>
                  </wp:positionV>
                  <wp:extent cx="334800" cy="248400"/>
                  <wp:effectExtent l="0" t="0" r="8255" b="0"/>
                  <wp:wrapNone/>
                  <wp:docPr id="14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1">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p w:rsidR="00E753CD" w:rsidRDefault="00E753CD" w14:paraId="3CEAE97A" w14:textId="77777777">
    <w:pPr>
      <w:ind w:left="-1560"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753CD" w:rsidP="00E8002C" w:rsidRDefault="00E753CD" w14:paraId="1A0F9972" w14:textId="77777777">
    <w:pPr>
      <w:pStyle w:val="Header"/>
    </w:pPr>
  </w:p>
  <w:p w:rsidR="00E753CD" w:rsidP="00E8002C" w:rsidRDefault="00E753CD" w14:paraId="637E74F7" w14:textId="77777777"/>
  <w:p w:rsidR="00E753CD" w:rsidP="00E8002C" w:rsidRDefault="005B3DDF" w14:paraId="055A1DAC" w14:textId="5BCBAFA6">
    <w:pPr>
      <w:pStyle w:val="Footer"/>
    </w:pPr>
    <w:r>
      <w:rPr>
        <w:noProof/>
      </w:rPr>
      <w:drawing>
        <wp:inline distT="0" distB="0" distL="0" distR="0" wp14:anchorId="301E4C3F" wp14:editId="049362CC">
          <wp:extent cx="1704975" cy="798209"/>
          <wp:effectExtent l="0" t="0" r="0" b="1905"/>
          <wp:docPr id="66389749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97492" name="Picture 1" descr="A logo of a company&#10;&#10;Description automatically generated"/>
                  <pic:cNvPicPr/>
                </pic:nvPicPr>
                <pic:blipFill>
                  <a:blip r:embed="rId1"/>
                  <a:stretch>
                    <a:fillRect/>
                  </a:stretch>
                </pic:blipFill>
                <pic:spPr>
                  <a:xfrm>
                    <a:off x="0" y="0"/>
                    <a:ext cx="1706769" cy="799049"/>
                  </a:xfrm>
                  <a:prstGeom prst="rect">
                    <a:avLst/>
                  </a:prstGeom>
                </pic:spPr>
              </pic:pic>
            </a:graphicData>
          </a:graphic>
        </wp:inline>
      </w:drawing>
    </w:r>
  </w:p>
  <w:p w:rsidR="00E753CD" w:rsidP="00E8002C" w:rsidRDefault="00E753CD" w14:paraId="6D30FF36" w14:textId="77777777"/>
  <w:p w:rsidRPr="00E179CC" w:rsidR="00E753CD" w:rsidP="00E8002C" w:rsidRDefault="00E753CD" w14:paraId="0BBBAF82" w14:textId="4EF53FAF">
    <w:pPr>
      <w:pStyle w:val="Footer"/>
    </w:pPr>
    <w:r>
      <w:rPr>
        <w:noProof/>
      </w:rPr>
      <w:drawing>
        <wp:anchor distT="0" distB="0" distL="114300" distR="114300" simplePos="0" relativeHeight="251658240" behindDoc="1" locked="0" layoutInCell="1" allowOverlap="1" wp14:anchorId="1BDEA316" wp14:editId="31990F37">
          <wp:simplePos x="0" y="0"/>
          <wp:positionH relativeFrom="page">
            <wp:posOffset>6552565</wp:posOffset>
          </wp:positionH>
          <wp:positionV relativeFrom="page">
            <wp:posOffset>9901555</wp:posOffset>
          </wp:positionV>
          <wp:extent cx="334800" cy="248400"/>
          <wp:effectExtent l="0" t="0" r="8255" b="0"/>
          <wp:wrapNone/>
          <wp:docPr id="14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2">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p w:rsidR="00E753CD" w:rsidRDefault="00E753CD" w14:paraId="17AA5CF6" w14:textId="340E7697">
    <w:pPr>
      <w:ind w:left="-1701" w:right="-22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A77" w:rsidRDefault="00B21A77" w14:paraId="6C7889DE" w14:textId="77777777">
      <w:r>
        <w:separator/>
      </w:r>
    </w:p>
  </w:footnote>
  <w:footnote w:type="continuationSeparator" w:id="0">
    <w:p w:rsidR="00B21A77" w:rsidRDefault="00B21A77" w14:paraId="3308B98E" w14:textId="77777777">
      <w:r>
        <w:continuationSeparator/>
      </w:r>
    </w:p>
  </w:footnote>
  <w:footnote w:type="continuationNotice" w:id="1">
    <w:p w:rsidR="00B21A77" w:rsidRDefault="00B21A77" w14:paraId="0D2B6F90" w14:textId="77777777"/>
  </w:footnote>
  <w:footnote w:id="2">
    <w:p w:rsidRPr="004A3A27" w:rsidR="004A3A27" w:rsidRDefault="004A3A27" w14:paraId="3A08E146" w14:textId="288AF5C0">
      <w:pPr>
        <w:pStyle w:val="FootnoteText"/>
      </w:pPr>
      <w:r>
        <w:rPr>
          <w:rStyle w:val="FootnoteReference"/>
        </w:rPr>
        <w:footnoteRef/>
      </w:r>
      <w:r>
        <w:t xml:space="preserve"> </w:t>
      </w:r>
      <w:r w:rsidR="00323033">
        <w:t xml:space="preserve">Aides provenant exclusivement </w:t>
      </w:r>
      <w:r w:rsidR="00D1684B">
        <w:t xml:space="preserve">d’états ou agences publiques européennes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45567"/>
      <w:docPartObj>
        <w:docPartGallery w:val="Page Numbers (Top of Page)"/>
        <w:docPartUnique/>
      </w:docPartObj>
    </w:sdtPr>
    <w:sdtEndPr>
      <w:rPr>
        <w:rFonts w:ascii="Lato" w:hAnsi="Lato"/>
        <w:sz w:val="22"/>
        <w:szCs w:val="22"/>
      </w:rPr>
    </w:sdtEndPr>
    <w:sdtContent>
      <w:p w:rsidRPr="0085026E" w:rsidR="00E753CD" w:rsidP="0085026E" w:rsidRDefault="00E753CD" w14:paraId="4E6AA49E" w14:textId="6BE29DF6">
        <w:pPr>
          <w:pStyle w:val="Header"/>
          <w:jc w:val="right"/>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20</w:t>
        </w:r>
        <w:r w:rsidRPr="009F0E7B">
          <w:rPr>
            <w:rFonts w:ascii="Lato" w:hAnsi="Lato"/>
            <w:sz w:val="22"/>
          </w:rPr>
          <w:fldChar w:fldCharType="end"/>
        </w:r>
      </w:p>
    </w:sdtContent>
  </w:sdt>
  <w:p w:rsidR="00E753CD" w:rsidRDefault="00E753CD" w14:paraId="2B3E7143" w14:textId="13B79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051712"/>
      <w:docPartObj>
        <w:docPartGallery w:val="Page Numbers (Top of Page)"/>
        <w:docPartUnique/>
      </w:docPartObj>
    </w:sdtPr>
    <w:sdtEndPr>
      <w:rPr>
        <w:rFonts w:ascii="Lato" w:hAnsi="Lato"/>
        <w:sz w:val="20"/>
        <w:szCs w:val="20"/>
      </w:rPr>
    </w:sdtEndPr>
    <w:sdtContent>
      <w:p w:rsidRPr="004654EB" w:rsidR="00E753CD" w:rsidRDefault="00E753CD" w14:paraId="05F6FC75" w14:textId="05A1A97A">
        <w:pPr>
          <w:pStyle w:val="Header"/>
          <w:jc w:val="right"/>
          <w:rPr>
            <w:rFonts w:ascii="Lato" w:hAnsi="Lato"/>
            <w:sz w:val="20"/>
            <w:szCs w:val="20"/>
          </w:rPr>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19</w:t>
        </w:r>
        <w:r w:rsidRPr="009F0E7B">
          <w:rPr>
            <w:rFonts w:ascii="Lato" w:hAnsi="Lato"/>
            <w:sz w:val="22"/>
          </w:rPr>
          <w:fldChar w:fldCharType="end"/>
        </w:r>
      </w:p>
    </w:sdtContent>
  </w:sdt>
  <w:p w:rsidR="00E753CD" w:rsidRDefault="00E753CD" w14:paraId="44833B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4874095" w:rsidTr="24874095" w14:paraId="5AF3B3BB" w14:textId="77777777">
      <w:trPr>
        <w:trHeight w:val="300"/>
      </w:trPr>
      <w:tc>
        <w:tcPr>
          <w:tcW w:w="2910" w:type="dxa"/>
        </w:tcPr>
        <w:p w:rsidR="24874095" w:rsidP="24874095" w:rsidRDefault="24874095" w14:paraId="6C38BA6E" w14:textId="60009CAD">
          <w:pPr>
            <w:pStyle w:val="Header"/>
            <w:ind w:left="-115"/>
          </w:pPr>
        </w:p>
      </w:tc>
      <w:tc>
        <w:tcPr>
          <w:tcW w:w="2910" w:type="dxa"/>
        </w:tcPr>
        <w:p w:rsidR="24874095" w:rsidP="24874095" w:rsidRDefault="24874095" w14:paraId="4140BDB0" w14:textId="2A12123C">
          <w:pPr>
            <w:pStyle w:val="Header"/>
            <w:jc w:val="center"/>
          </w:pPr>
        </w:p>
      </w:tc>
      <w:tc>
        <w:tcPr>
          <w:tcW w:w="2910" w:type="dxa"/>
        </w:tcPr>
        <w:p w:rsidR="24874095" w:rsidP="24874095" w:rsidRDefault="24874095" w14:paraId="0F1BC92D" w14:textId="1CB3E542">
          <w:pPr>
            <w:pStyle w:val="Header"/>
            <w:ind w:right="-115"/>
            <w:jc w:val="right"/>
          </w:pPr>
        </w:p>
      </w:tc>
    </w:tr>
  </w:tbl>
  <w:p w:rsidR="24874095" w:rsidP="24874095" w:rsidRDefault="24874095" w14:paraId="1FF7CA59" w14:textId="1DB28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multilevel"/>
    <w:tmpl w:val="B3E6EB40"/>
    <w:lvl w:ilvl="0">
      <w:start w:val="1"/>
      <w:numFmt w:val="upperRoman"/>
      <w:pStyle w:val="ListNumber3"/>
      <w:lvlText w:val="%1."/>
      <w:lvlJc w:val="right"/>
      <w:pPr>
        <w:ind w:left="1178" w:hanging="360"/>
      </w:pPr>
      <w:rPr>
        <w:b w:val="0"/>
        <w:sz w:val="20"/>
        <w:szCs w:val="20"/>
      </w:rPr>
    </w:lvl>
    <w:lvl w:ilvl="1">
      <w:start w:val="2"/>
      <w:numFmt w:val="decimal"/>
      <w:isLgl/>
      <w:lvlText w:val="%1.%2"/>
      <w:lvlJc w:val="left"/>
      <w:pPr>
        <w:ind w:left="1178"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538" w:hanging="720"/>
      </w:pPr>
      <w:rPr>
        <w:rFonts w:hint="default"/>
      </w:rPr>
    </w:lvl>
    <w:lvl w:ilvl="4">
      <w:start w:val="1"/>
      <w:numFmt w:val="decimal"/>
      <w:isLgl/>
      <w:lvlText w:val="%1.%2.%3.%4.%5"/>
      <w:lvlJc w:val="left"/>
      <w:pPr>
        <w:ind w:left="1898" w:hanging="1080"/>
      </w:pPr>
      <w:rPr>
        <w:rFonts w:hint="default"/>
      </w:rPr>
    </w:lvl>
    <w:lvl w:ilvl="5">
      <w:start w:val="1"/>
      <w:numFmt w:val="decimal"/>
      <w:isLgl/>
      <w:lvlText w:val="%1.%2.%3.%4.%5.%6"/>
      <w:lvlJc w:val="left"/>
      <w:pPr>
        <w:ind w:left="1898" w:hanging="1080"/>
      </w:pPr>
      <w:rPr>
        <w:rFonts w:hint="default"/>
      </w:rPr>
    </w:lvl>
    <w:lvl w:ilvl="6">
      <w:start w:val="1"/>
      <w:numFmt w:val="decimal"/>
      <w:isLgl/>
      <w:lvlText w:val="%1.%2.%3.%4.%5.%6.%7"/>
      <w:lvlJc w:val="left"/>
      <w:pPr>
        <w:ind w:left="2258" w:hanging="1440"/>
      </w:pPr>
      <w:rPr>
        <w:rFonts w:hint="default"/>
      </w:rPr>
    </w:lvl>
    <w:lvl w:ilvl="7">
      <w:start w:val="1"/>
      <w:numFmt w:val="decimal"/>
      <w:isLgl/>
      <w:lvlText w:val="%1.%2.%3.%4.%5.%6.%7.%8"/>
      <w:lvlJc w:val="left"/>
      <w:pPr>
        <w:ind w:left="2258" w:hanging="1440"/>
      </w:pPr>
      <w:rPr>
        <w:rFonts w:hint="default"/>
      </w:rPr>
    </w:lvl>
    <w:lvl w:ilvl="8">
      <w:start w:val="1"/>
      <w:numFmt w:val="decimal"/>
      <w:isLgl/>
      <w:lvlText w:val="%1.%2.%3.%4.%5.%6.%7.%8.%9"/>
      <w:lvlJc w:val="left"/>
      <w:pPr>
        <w:ind w:left="2618" w:hanging="1800"/>
      </w:pPr>
      <w:rPr>
        <w:rFonts w:hint="default"/>
      </w:rPr>
    </w:lvl>
  </w:abstractNum>
  <w:abstractNum w:abstractNumId="1" w15:restartNumberingAfterBreak="0">
    <w:nsid w:val="FFFFFF89"/>
    <w:multiLevelType w:val="singleLevel"/>
    <w:tmpl w:val="F9C45D56"/>
    <w:lvl w:ilvl="0">
      <w:start w:val="1"/>
      <w:numFmt w:val="bullet"/>
      <w:pStyle w:val="ListBullet"/>
      <w:lvlText w:val=""/>
      <w:lvlJc w:val="left"/>
      <w:pPr>
        <w:ind w:left="360" w:hanging="360"/>
      </w:pPr>
      <w:rPr>
        <w:rFonts w:hint="default" w:ascii="Symbol" w:hAnsi="Symbol"/>
        <w:b/>
        <w:color w:val="C00000"/>
      </w:rPr>
    </w:lvl>
  </w:abstractNum>
  <w:abstractNum w:abstractNumId="2" w15:restartNumberingAfterBreak="0">
    <w:nsid w:val="0A14651E"/>
    <w:multiLevelType w:val="multilevel"/>
    <w:tmpl w:val="EE92FE10"/>
    <w:lvl w:ilvl="0">
      <w:start w:val="1"/>
      <w:numFmt w:val="decimal"/>
      <w:pStyle w:val="T1"/>
      <w:lvlText w:val="%1."/>
      <w:lvlJc w:val="left"/>
      <w:pPr>
        <w:tabs>
          <w:tab w:val="num" w:pos="439"/>
        </w:tabs>
        <w:ind w:left="439" w:hanging="432"/>
      </w:pPr>
      <w:rPr>
        <w:rFonts w:hint="default"/>
      </w:rPr>
    </w:lvl>
    <w:lvl w:ilvl="1">
      <w:start w:val="1"/>
      <w:numFmt w:val="decimal"/>
      <w:lvlText w:val="%1.%2"/>
      <w:lvlJc w:val="left"/>
      <w:pPr>
        <w:tabs>
          <w:tab w:val="num" w:pos="583"/>
        </w:tabs>
        <w:ind w:left="583" w:hanging="576"/>
      </w:pPr>
      <w:rPr>
        <w:rFonts w:hint="default"/>
      </w:rPr>
    </w:lvl>
    <w:lvl w:ilvl="2">
      <w:start w:val="1"/>
      <w:numFmt w:val="decimal"/>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3" w15:restartNumberingAfterBreak="0">
    <w:nsid w:val="0EAE4F36"/>
    <w:multiLevelType w:val="hybridMultilevel"/>
    <w:tmpl w:val="32CAC7AC"/>
    <w:lvl w:ilvl="0" w:tplc="C28E47E2">
      <w:numFmt w:val="bullet"/>
      <w:lvlText w:val="-"/>
      <w:lvlJc w:val="left"/>
      <w:pPr>
        <w:ind w:left="360" w:hanging="360"/>
      </w:pPr>
      <w:rPr>
        <w:rFonts w:hint="default" w:ascii="Lato" w:hAnsi="Lato" w:eastAsia="Times New Roman" w:cs="Times New Roman"/>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4" w15:restartNumberingAfterBreak="0">
    <w:nsid w:val="1C273058"/>
    <w:multiLevelType w:val="hybridMultilevel"/>
    <w:tmpl w:val="975E5676"/>
    <w:lvl w:ilvl="0" w:tplc="6038DE88">
      <w:numFmt w:val="bullet"/>
      <w:lvlText w:val=""/>
      <w:lvlJc w:val="left"/>
      <w:pPr>
        <w:ind w:left="720" w:hanging="360"/>
      </w:pPr>
      <w:rPr>
        <w:rFonts w:hint="default" w:ascii="Wingdings" w:hAnsi="Wingdings"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5" w15:restartNumberingAfterBreak="0">
    <w:nsid w:val="23123282"/>
    <w:multiLevelType w:val="multilevel"/>
    <w:tmpl w:val="054ECA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8A169FE"/>
    <w:multiLevelType w:val="hybridMultilevel"/>
    <w:tmpl w:val="9994483C"/>
    <w:lvl w:ilvl="0" w:tplc="A3520334">
      <w:start w:val="1"/>
      <w:numFmt w:val="bullet"/>
      <w:pStyle w:val="puce1"/>
      <w:lvlText w:val=""/>
      <w:lvlJc w:val="left"/>
      <w:pPr>
        <w:tabs>
          <w:tab w:val="num" w:pos="947"/>
        </w:tabs>
        <w:ind w:left="947" w:hanging="360"/>
      </w:pPr>
      <w:rPr>
        <w:rFonts w:hint="default" w:ascii="Symbol" w:hAnsi="Symbol"/>
        <w:color w:val="C00000"/>
      </w:rPr>
    </w:lvl>
    <w:lvl w:ilvl="1" w:tplc="04090003" w:tentative="1">
      <w:start w:val="1"/>
      <w:numFmt w:val="bullet"/>
      <w:lvlText w:val="o"/>
      <w:lvlJc w:val="left"/>
      <w:pPr>
        <w:tabs>
          <w:tab w:val="num" w:pos="1667"/>
        </w:tabs>
        <w:ind w:left="1667" w:hanging="360"/>
      </w:pPr>
      <w:rPr>
        <w:rFonts w:hint="default" w:ascii="Courier New" w:hAnsi="Courier New"/>
      </w:rPr>
    </w:lvl>
    <w:lvl w:ilvl="2" w:tplc="04090005" w:tentative="1">
      <w:start w:val="1"/>
      <w:numFmt w:val="bullet"/>
      <w:lvlText w:val=""/>
      <w:lvlJc w:val="left"/>
      <w:pPr>
        <w:tabs>
          <w:tab w:val="num" w:pos="2387"/>
        </w:tabs>
        <w:ind w:left="2387" w:hanging="360"/>
      </w:pPr>
      <w:rPr>
        <w:rFonts w:hint="default" w:ascii="Wingdings" w:hAnsi="Wingdings"/>
      </w:rPr>
    </w:lvl>
    <w:lvl w:ilvl="3" w:tplc="04090001">
      <w:start w:val="1"/>
      <w:numFmt w:val="bullet"/>
      <w:pStyle w:val="puce2"/>
      <w:lvlText w:val=""/>
      <w:lvlJc w:val="left"/>
      <w:pPr>
        <w:tabs>
          <w:tab w:val="num" w:pos="3107"/>
        </w:tabs>
        <w:ind w:left="3107" w:hanging="360"/>
      </w:pPr>
      <w:rPr>
        <w:rFonts w:hint="default" w:ascii="Symbol" w:hAnsi="Symbol"/>
      </w:rPr>
    </w:lvl>
    <w:lvl w:ilvl="4" w:tplc="04090003" w:tentative="1">
      <w:start w:val="1"/>
      <w:numFmt w:val="bullet"/>
      <w:lvlText w:val="o"/>
      <w:lvlJc w:val="left"/>
      <w:pPr>
        <w:tabs>
          <w:tab w:val="num" w:pos="3827"/>
        </w:tabs>
        <w:ind w:left="3827" w:hanging="360"/>
      </w:pPr>
      <w:rPr>
        <w:rFonts w:hint="default" w:ascii="Courier New" w:hAnsi="Courier New"/>
      </w:rPr>
    </w:lvl>
    <w:lvl w:ilvl="5" w:tplc="04090005" w:tentative="1">
      <w:start w:val="1"/>
      <w:numFmt w:val="bullet"/>
      <w:lvlText w:val=""/>
      <w:lvlJc w:val="left"/>
      <w:pPr>
        <w:tabs>
          <w:tab w:val="num" w:pos="4547"/>
        </w:tabs>
        <w:ind w:left="4547" w:hanging="360"/>
      </w:pPr>
      <w:rPr>
        <w:rFonts w:hint="default" w:ascii="Wingdings" w:hAnsi="Wingdings"/>
      </w:rPr>
    </w:lvl>
    <w:lvl w:ilvl="6" w:tplc="04090001" w:tentative="1">
      <w:start w:val="1"/>
      <w:numFmt w:val="bullet"/>
      <w:lvlText w:val=""/>
      <w:lvlJc w:val="left"/>
      <w:pPr>
        <w:tabs>
          <w:tab w:val="num" w:pos="5267"/>
        </w:tabs>
        <w:ind w:left="5267" w:hanging="360"/>
      </w:pPr>
      <w:rPr>
        <w:rFonts w:hint="default" w:ascii="Symbol" w:hAnsi="Symbol"/>
      </w:rPr>
    </w:lvl>
    <w:lvl w:ilvl="7" w:tplc="04090003" w:tentative="1">
      <w:start w:val="1"/>
      <w:numFmt w:val="bullet"/>
      <w:lvlText w:val="o"/>
      <w:lvlJc w:val="left"/>
      <w:pPr>
        <w:tabs>
          <w:tab w:val="num" w:pos="5987"/>
        </w:tabs>
        <w:ind w:left="5987" w:hanging="360"/>
      </w:pPr>
      <w:rPr>
        <w:rFonts w:hint="default" w:ascii="Courier New" w:hAnsi="Courier New"/>
      </w:rPr>
    </w:lvl>
    <w:lvl w:ilvl="8" w:tplc="04090005" w:tentative="1">
      <w:start w:val="1"/>
      <w:numFmt w:val="bullet"/>
      <w:lvlText w:val=""/>
      <w:lvlJc w:val="left"/>
      <w:pPr>
        <w:tabs>
          <w:tab w:val="num" w:pos="6707"/>
        </w:tabs>
        <w:ind w:left="6707" w:hanging="360"/>
      </w:pPr>
      <w:rPr>
        <w:rFonts w:hint="default" w:ascii="Wingdings" w:hAnsi="Wingdings"/>
      </w:rPr>
    </w:lvl>
  </w:abstractNum>
  <w:abstractNum w:abstractNumId="7" w15:restartNumberingAfterBreak="0">
    <w:nsid w:val="3D0F16DA"/>
    <w:multiLevelType w:val="multilevel"/>
    <w:tmpl w:val="CF4ACEBA"/>
    <w:lvl w:ilvl="0">
      <w:start w:val="1"/>
      <w:numFmt w:val="decimal"/>
      <w:pStyle w:val="num1"/>
      <w:lvlText w:val="%1."/>
      <w:lvlJc w:val="left"/>
      <w:pPr>
        <w:tabs>
          <w:tab w:val="num" w:pos="439"/>
        </w:tabs>
        <w:ind w:left="439" w:hanging="432"/>
      </w:pPr>
      <w:rPr>
        <w:rFonts w:hint="default"/>
      </w:rPr>
    </w:lvl>
    <w:lvl w:ilvl="1">
      <w:start w:val="1"/>
      <w:numFmt w:val="decimal"/>
      <w:pStyle w:val="num2"/>
      <w:lvlText w:val="%1.%2."/>
      <w:lvlJc w:val="left"/>
      <w:pPr>
        <w:tabs>
          <w:tab w:val="num" w:pos="727"/>
        </w:tabs>
        <w:ind w:left="583" w:hanging="576"/>
      </w:pPr>
      <w:rPr>
        <w:rFonts w:hint="default"/>
      </w:rPr>
    </w:lvl>
    <w:lvl w:ilvl="2">
      <w:start w:val="1"/>
      <w:numFmt w:val="decimal"/>
      <w:pStyle w:val="num3"/>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8" w15:restartNumberingAfterBreak="0">
    <w:nsid w:val="51CB12E5"/>
    <w:multiLevelType w:val="multilevel"/>
    <w:tmpl w:val="7C1A5E34"/>
    <w:lvl w:ilvl="0">
      <w:start w:val="1"/>
      <w:numFmt w:val="decimal"/>
      <w:lvlText w:val="%1."/>
      <w:lvlJc w:val="left"/>
      <w:pPr>
        <w:tabs>
          <w:tab w:val="num" w:pos="439"/>
        </w:tabs>
        <w:ind w:left="439" w:hanging="432"/>
      </w:pPr>
      <w:rPr>
        <w:rFonts w:hint="default"/>
      </w:rPr>
    </w:lvl>
    <w:lvl w:ilvl="1">
      <w:start w:val="1"/>
      <w:numFmt w:val="decimal"/>
      <w:pStyle w:val="T2"/>
      <w:lvlText w:val="%1.%2"/>
      <w:lvlJc w:val="left"/>
      <w:pPr>
        <w:tabs>
          <w:tab w:val="num" w:pos="583"/>
        </w:tabs>
        <w:ind w:left="583" w:hanging="576"/>
      </w:pPr>
      <w:rPr>
        <w:rFonts w:hint="default"/>
      </w:rPr>
    </w:lvl>
    <w:lvl w:ilvl="2">
      <w:start w:val="1"/>
      <w:numFmt w:val="decimal"/>
      <w:lvlText w:val="%1.%2.%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9" w15:restartNumberingAfterBreak="0">
    <w:nsid w:val="6D58272A"/>
    <w:multiLevelType w:val="multilevel"/>
    <w:tmpl w:val="DB8AC240"/>
    <w:lvl w:ilvl="0">
      <w:start w:val="1"/>
      <w:numFmt w:val="decimal"/>
      <w:pStyle w:val="Heading1"/>
      <w:lvlText w:val="%1."/>
      <w:lvlJc w:val="left"/>
      <w:pPr>
        <w:tabs>
          <w:tab w:val="num" w:pos="439"/>
        </w:tabs>
        <w:ind w:left="439" w:hanging="432"/>
      </w:pPr>
      <w:rPr>
        <w:rFonts w:hint="default"/>
      </w:rPr>
    </w:lvl>
    <w:lvl w:ilvl="1">
      <w:start w:val="1"/>
      <w:numFmt w:val="decimal"/>
      <w:pStyle w:val="Heading2"/>
      <w:lvlText w:val="%1.%2."/>
      <w:lvlJc w:val="left"/>
      <w:pPr>
        <w:tabs>
          <w:tab w:val="num" w:pos="727"/>
        </w:tabs>
        <w:ind w:left="583" w:hanging="576"/>
      </w:pPr>
      <w:rPr>
        <w:rFonts w:hint="default"/>
      </w:rPr>
    </w:lvl>
    <w:lvl w:ilvl="2">
      <w:start w:val="1"/>
      <w:numFmt w:val="decimal"/>
      <w:pStyle w:val="Heading3"/>
      <w:lvlText w:val="%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10" w15:restartNumberingAfterBreak="0">
    <w:nsid w:val="7E571092"/>
    <w:multiLevelType w:val="hybridMultilevel"/>
    <w:tmpl w:val="6082D66C"/>
    <w:lvl w:ilvl="0" w:tplc="9B966F3A">
      <w:start w:val="1"/>
      <w:numFmt w:val="bullet"/>
      <w:pStyle w:val="puce3"/>
      <w:lvlText w:val=""/>
      <w:lvlJc w:val="left"/>
      <w:pPr>
        <w:tabs>
          <w:tab w:val="num" w:pos="816"/>
        </w:tabs>
        <w:ind w:left="816" w:hanging="362"/>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311978399">
    <w:abstractNumId w:val="6"/>
  </w:num>
  <w:num w:numId="2" w16cid:durableId="1818062334">
    <w:abstractNumId w:val="6"/>
  </w:num>
  <w:num w:numId="3" w16cid:durableId="1010182751">
    <w:abstractNumId w:val="10"/>
  </w:num>
  <w:num w:numId="4" w16cid:durableId="743138707">
    <w:abstractNumId w:val="5"/>
  </w:num>
  <w:num w:numId="5" w16cid:durableId="1587610061">
    <w:abstractNumId w:val="2"/>
  </w:num>
  <w:num w:numId="6" w16cid:durableId="235215247">
    <w:abstractNumId w:val="8"/>
  </w:num>
  <w:num w:numId="7" w16cid:durableId="830097049">
    <w:abstractNumId w:val="9"/>
  </w:num>
  <w:num w:numId="8" w16cid:durableId="1401714945">
    <w:abstractNumId w:val="7"/>
  </w:num>
  <w:num w:numId="9" w16cid:durableId="4789033">
    <w:abstractNumId w:val="7"/>
  </w:num>
  <w:num w:numId="10" w16cid:durableId="1476141429">
    <w:abstractNumId w:val="7"/>
  </w:num>
  <w:num w:numId="11" w16cid:durableId="2040356596">
    <w:abstractNumId w:val="0"/>
  </w:num>
  <w:num w:numId="12" w16cid:durableId="1322194153">
    <w:abstractNumId w:val="1"/>
  </w:num>
  <w:num w:numId="13" w16cid:durableId="1584726278">
    <w:abstractNumId w:val="3"/>
  </w:num>
  <w:num w:numId="14" w16cid:durableId="4423052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autoHyphenation/>
  <w:hyphenationZone w:val="35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02"/>
    <w:rsid w:val="000018EA"/>
    <w:rsid w:val="00002815"/>
    <w:rsid w:val="000028E4"/>
    <w:rsid w:val="00003634"/>
    <w:rsid w:val="00004FF4"/>
    <w:rsid w:val="00006DA9"/>
    <w:rsid w:val="00007942"/>
    <w:rsid w:val="0001260C"/>
    <w:rsid w:val="00013C07"/>
    <w:rsid w:val="00015797"/>
    <w:rsid w:val="000235E7"/>
    <w:rsid w:val="00023BB1"/>
    <w:rsid w:val="00024DDE"/>
    <w:rsid w:val="000260D2"/>
    <w:rsid w:val="00031C62"/>
    <w:rsid w:val="0003438F"/>
    <w:rsid w:val="00035884"/>
    <w:rsid w:val="00036084"/>
    <w:rsid w:val="0003693A"/>
    <w:rsid w:val="0003760A"/>
    <w:rsid w:val="00040CC4"/>
    <w:rsid w:val="00041CC7"/>
    <w:rsid w:val="00042C1B"/>
    <w:rsid w:val="00044E61"/>
    <w:rsid w:val="000455F3"/>
    <w:rsid w:val="000466BF"/>
    <w:rsid w:val="00046863"/>
    <w:rsid w:val="00046E2B"/>
    <w:rsid w:val="00050F26"/>
    <w:rsid w:val="00052ACF"/>
    <w:rsid w:val="00052F8E"/>
    <w:rsid w:val="000540CF"/>
    <w:rsid w:val="000552F8"/>
    <w:rsid w:val="00056455"/>
    <w:rsid w:val="000569A1"/>
    <w:rsid w:val="0006019F"/>
    <w:rsid w:val="0006157E"/>
    <w:rsid w:val="0006294B"/>
    <w:rsid w:val="000654CB"/>
    <w:rsid w:val="0007314E"/>
    <w:rsid w:val="000779C0"/>
    <w:rsid w:val="000823C9"/>
    <w:rsid w:val="00082790"/>
    <w:rsid w:val="00083F98"/>
    <w:rsid w:val="00085E06"/>
    <w:rsid w:val="00090BB9"/>
    <w:rsid w:val="00090FE4"/>
    <w:rsid w:val="00093D9D"/>
    <w:rsid w:val="00095158"/>
    <w:rsid w:val="000952AF"/>
    <w:rsid w:val="00096B8E"/>
    <w:rsid w:val="00096E64"/>
    <w:rsid w:val="000A12AB"/>
    <w:rsid w:val="000A314D"/>
    <w:rsid w:val="000A4040"/>
    <w:rsid w:val="000A5E58"/>
    <w:rsid w:val="000A6A59"/>
    <w:rsid w:val="000A6F00"/>
    <w:rsid w:val="000B1468"/>
    <w:rsid w:val="000B1639"/>
    <w:rsid w:val="000B20F0"/>
    <w:rsid w:val="000B4807"/>
    <w:rsid w:val="000B7EC3"/>
    <w:rsid w:val="000B7F84"/>
    <w:rsid w:val="000C13D7"/>
    <w:rsid w:val="000C37F2"/>
    <w:rsid w:val="000C4DD1"/>
    <w:rsid w:val="000C6487"/>
    <w:rsid w:val="000D54A3"/>
    <w:rsid w:val="000E2023"/>
    <w:rsid w:val="000E2CE0"/>
    <w:rsid w:val="000E4068"/>
    <w:rsid w:val="000E533D"/>
    <w:rsid w:val="000E79B2"/>
    <w:rsid w:val="000E7BAA"/>
    <w:rsid w:val="000F0AD2"/>
    <w:rsid w:val="000F18B4"/>
    <w:rsid w:val="000F287F"/>
    <w:rsid w:val="000F661E"/>
    <w:rsid w:val="000F7845"/>
    <w:rsid w:val="000F79C9"/>
    <w:rsid w:val="001013CC"/>
    <w:rsid w:val="00104999"/>
    <w:rsid w:val="00105A04"/>
    <w:rsid w:val="00105A5F"/>
    <w:rsid w:val="00106CF0"/>
    <w:rsid w:val="00106F4F"/>
    <w:rsid w:val="00107826"/>
    <w:rsid w:val="00111136"/>
    <w:rsid w:val="00111DE7"/>
    <w:rsid w:val="001126D5"/>
    <w:rsid w:val="0011274F"/>
    <w:rsid w:val="0011371D"/>
    <w:rsid w:val="001140A4"/>
    <w:rsid w:val="00115940"/>
    <w:rsid w:val="00115E5B"/>
    <w:rsid w:val="00117B7D"/>
    <w:rsid w:val="00117C40"/>
    <w:rsid w:val="001201ED"/>
    <w:rsid w:val="0012262C"/>
    <w:rsid w:val="0012358A"/>
    <w:rsid w:val="00123FDF"/>
    <w:rsid w:val="001342B1"/>
    <w:rsid w:val="00134C78"/>
    <w:rsid w:val="00136375"/>
    <w:rsid w:val="00137DF1"/>
    <w:rsid w:val="0014188F"/>
    <w:rsid w:val="00141CE4"/>
    <w:rsid w:val="00144AF6"/>
    <w:rsid w:val="00144BF7"/>
    <w:rsid w:val="0015277A"/>
    <w:rsid w:val="00155FF4"/>
    <w:rsid w:val="001560DD"/>
    <w:rsid w:val="00157117"/>
    <w:rsid w:val="001578E3"/>
    <w:rsid w:val="001578FE"/>
    <w:rsid w:val="0016031D"/>
    <w:rsid w:val="00160FC9"/>
    <w:rsid w:val="00162E0A"/>
    <w:rsid w:val="001642F3"/>
    <w:rsid w:val="00164FF1"/>
    <w:rsid w:val="00165397"/>
    <w:rsid w:val="001663BE"/>
    <w:rsid w:val="001665A3"/>
    <w:rsid w:val="00167449"/>
    <w:rsid w:val="001712B8"/>
    <w:rsid w:val="00176004"/>
    <w:rsid w:val="0017640F"/>
    <w:rsid w:val="001764DE"/>
    <w:rsid w:val="00177C92"/>
    <w:rsid w:val="00182585"/>
    <w:rsid w:val="00183819"/>
    <w:rsid w:val="00184DEB"/>
    <w:rsid w:val="00185146"/>
    <w:rsid w:val="0018675B"/>
    <w:rsid w:val="00186F67"/>
    <w:rsid w:val="00190B2E"/>
    <w:rsid w:val="00190C45"/>
    <w:rsid w:val="00190F15"/>
    <w:rsid w:val="00191402"/>
    <w:rsid w:val="001919C1"/>
    <w:rsid w:val="00192471"/>
    <w:rsid w:val="001925DE"/>
    <w:rsid w:val="001949C2"/>
    <w:rsid w:val="00195E00"/>
    <w:rsid w:val="00196107"/>
    <w:rsid w:val="00197D74"/>
    <w:rsid w:val="00197F2B"/>
    <w:rsid w:val="001A23A0"/>
    <w:rsid w:val="001A2ABB"/>
    <w:rsid w:val="001A3F62"/>
    <w:rsid w:val="001A47AF"/>
    <w:rsid w:val="001A5279"/>
    <w:rsid w:val="001B0D41"/>
    <w:rsid w:val="001B131D"/>
    <w:rsid w:val="001B166D"/>
    <w:rsid w:val="001B4CE1"/>
    <w:rsid w:val="001B51FA"/>
    <w:rsid w:val="001B7FE6"/>
    <w:rsid w:val="001C4478"/>
    <w:rsid w:val="001C5915"/>
    <w:rsid w:val="001C7D23"/>
    <w:rsid w:val="001D2F8F"/>
    <w:rsid w:val="001D307D"/>
    <w:rsid w:val="001D3E18"/>
    <w:rsid w:val="001D596A"/>
    <w:rsid w:val="001D59B7"/>
    <w:rsid w:val="001D5C11"/>
    <w:rsid w:val="001D6891"/>
    <w:rsid w:val="001D6985"/>
    <w:rsid w:val="001D74E8"/>
    <w:rsid w:val="001E11BC"/>
    <w:rsid w:val="001E2766"/>
    <w:rsid w:val="001E37BE"/>
    <w:rsid w:val="001E5570"/>
    <w:rsid w:val="001E6A99"/>
    <w:rsid w:val="001F0DC3"/>
    <w:rsid w:val="001F37E1"/>
    <w:rsid w:val="001F4812"/>
    <w:rsid w:val="001F6527"/>
    <w:rsid w:val="001F69C4"/>
    <w:rsid w:val="0020129D"/>
    <w:rsid w:val="0020267F"/>
    <w:rsid w:val="00203927"/>
    <w:rsid w:val="00203E2F"/>
    <w:rsid w:val="002073E5"/>
    <w:rsid w:val="00207910"/>
    <w:rsid w:val="002079F5"/>
    <w:rsid w:val="00211A39"/>
    <w:rsid w:val="00211EB8"/>
    <w:rsid w:val="00212736"/>
    <w:rsid w:val="00212FE2"/>
    <w:rsid w:val="00213259"/>
    <w:rsid w:val="00213C29"/>
    <w:rsid w:val="00214530"/>
    <w:rsid w:val="002147FB"/>
    <w:rsid w:val="002150B0"/>
    <w:rsid w:val="00217275"/>
    <w:rsid w:val="0021755A"/>
    <w:rsid w:val="00222815"/>
    <w:rsid w:val="002238A3"/>
    <w:rsid w:val="0022555C"/>
    <w:rsid w:val="00226165"/>
    <w:rsid w:val="002275BC"/>
    <w:rsid w:val="00230CC5"/>
    <w:rsid w:val="00236B97"/>
    <w:rsid w:val="002401AB"/>
    <w:rsid w:val="00240D40"/>
    <w:rsid w:val="0024165A"/>
    <w:rsid w:val="00241B28"/>
    <w:rsid w:val="00241EC1"/>
    <w:rsid w:val="00241F10"/>
    <w:rsid w:val="00242FED"/>
    <w:rsid w:val="00243F1A"/>
    <w:rsid w:val="00245792"/>
    <w:rsid w:val="00245A7F"/>
    <w:rsid w:val="00246D4A"/>
    <w:rsid w:val="002504B2"/>
    <w:rsid w:val="0025079E"/>
    <w:rsid w:val="00250FF2"/>
    <w:rsid w:val="00251229"/>
    <w:rsid w:val="002518B9"/>
    <w:rsid w:val="00254EEB"/>
    <w:rsid w:val="0025753B"/>
    <w:rsid w:val="0026322D"/>
    <w:rsid w:val="00265454"/>
    <w:rsid w:val="00267A4E"/>
    <w:rsid w:val="00270FF1"/>
    <w:rsid w:val="002771B9"/>
    <w:rsid w:val="002809F8"/>
    <w:rsid w:val="002812C6"/>
    <w:rsid w:val="00283142"/>
    <w:rsid w:val="00283C22"/>
    <w:rsid w:val="00283C7B"/>
    <w:rsid w:val="00284A2E"/>
    <w:rsid w:val="00285B9D"/>
    <w:rsid w:val="00286725"/>
    <w:rsid w:val="002909DB"/>
    <w:rsid w:val="00290F36"/>
    <w:rsid w:val="00292225"/>
    <w:rsid w:val="002935AC"/>
    <w:rsid w:val="002943A9"/>
    <w:rsid w:val="0029446D"/>
    <w:rsid w:val="00294D2E"/>
    <w:rsid w:val="002A158D"/>
    <w:rsid w:val="002A2066"/>
    <w:rsid w:val="002A2A8F"/>
    <w:rsid w:val="002A3804"/>
    <w:rsid w:val="002A3D65"/>
    <w:rsid w:val="002A4908"/>
    <w:rsid w:val="002A736F"/>
    <w:rsid w:val="002A7BF8"/>
    <w:rsid w:val="002B2459"/>
    <w:rsid w:val="002B30ED"/>
    <w:rsid w:val="002B4AE2"/>
    <w:rsid w:val="002B5E48"/>
    <w:rsid w:val="002B6B06"/>
    <w:rsid w:val="002C2410"/>
    <w:rsid w:val="002C5F79"/>
    <w:rsid w:val="002C6999"/>
    <w:rsid w:val="002C764A"/>
    <w:rsid w:val="002C7EFF"/>
    <w:rsid w:val="002D4051"/>
    <w:rsid w:val="002D4E03"/>
    <w:rsid w:val="002E026C"/>
    <w:rsid w:val="002E0FE7"/>
    <w:rsid w:val="002E2B66"/>
    <w:rsid w:val="002E3157"/>
    <w:rsid w:val="002E3B2F"/>
    <w:rsid w:val="002E40C4"/>
    <w:rsid w:val="002E5C9F"/>
    <w:rsid w:val="002E6673"/>
    <w:rsid w:val="002E6696"/>
    <w:rsid w:val="002F1C23"/>
    <w:rsid w:val="002F61F4"/>
    <w:rsid w:val="00300868"/>
    <w:rsid w:val="00303A4A"/>
    <w:rsid w:val="003047A4"/>
    <w:rsid w:val="003048DF"/>
    <w:rsid w:val="00305A73"/>
    <w:rsid w:val="0030677B"/>
    <w:rsid w:val="0031016F"/>
    <w:rsid w:val="0031150A"/>
    <w:rsid w:val="003115F7"/>
    <w:rsid w:val="00311D10"/>
    <w:rsid w:val="00312433"/>
    <w:rsid w:val="00313500"/>
    <w:rsid w:val="003148DB"/>
    <w:rsid w:val="00323033"/>
    <w:rsid w:val="003232E1"/>
    <w:rsid w:val="00323385"/>
    <w:rsid w:val="003238FB"/>
    <w:rsid w:val="00323D1B"/>
    <w:rsid w:val="00324F5C"/>
    <w:rsid w:val="00327BAE"/>
    <w:rsid w:val="0033111F"/>
    <w:rsid w:val="003315FB"/>
    <w:rsid w:val="003341B8"/>
    <w:rsid w:val="003356C0"/>
    <w:rsid w:val="00337C1C"/>
    <w:rsid w:val="00341A6D"/>
    <w:rsid w:val="00344AAF"/>
    <w:rsid w:val="0034798C"/>
    <w:rsid w:val="00347B20"/>
    <w:rsid w:val="003507F9"/>
    <w:rsid w:val="00350E24"/>
    <w:rsid w:val="003512E8"/>
    <w:rsid w:val="00351B22"/>
    <w:rsid w:val="003521FF"/>
    <w:rsid w:val="00352C2B"/>
    <w:rsid w:val="003554D2"/>
    <w:rsid w:val="00356D93"/>
    <w:rsid w:val="00357D40"/>
    <w:rsid w:val="0036067D"/>
    <w:rsid w:val="00361A6E"/>
    <w:rsid w:val="00363ECD"/>
    <w:rsid w:val="00363F5F"/>
    <w:rsid w:val="00365232"/>
    <w:rsid w:val="0036627F"/>
    <w:rsid w:val="0036747B"/>
    <w:rsid w:val="00370A09"/>
    <w:rsid w:val="003718BC"/>
    <w:rsid w:val="003724FA"/>
    <w:rsid w:val="00374E94"/>
    <w:rsid w:val="00380992"/>
    <w:rsid w:val="003819E9"/>
    <w:rsid w:val="00382ED9"/>
    <w:rsid w:val="00383832"/>
    <w:rsid w:val="003841B2"/>
    <w:rsid w:val="00387A71"/>
    <w:rsid w:val="00391FEA"/>
    <w:rsid w:val="0039314E"/>
    <w:rsid w:val="00394DA3"/>
    <w:rsid w:val="00396237"/>
    <w:rsid w:val="00396486"/>
    <w:rsid w:val="00397560"/>
    <w:rsid w:val="00397593"/>
    <w:rsid w:val="003A1326"/>
    <w:rsid w:val="003A28E7"/>
    <w:rsid w:val="003A3126"/>
    <w:rsid w:val="003A41C8"/>
    <w:rsid w:val="003A47F1"/>
    <w:rsid w:val="003A498C"/>
    <w:rsid w:val="003A58CF"/>
    <w:rsid w:val="003A5F00"/>
    <w:rsid w:val="003A64D8"/>
    <w:rsid w:val="003B2E9C"/>
    <w:rsid w:val="003B6081"/>
    <w:rsid w:val="003B722B"/>
    <w:rsid w:val="003B7B49"/>
    <w:rsid w:val="003C051B"/>
    <w:rsid w:val="003C0933"/>
    <w:rsid w:val="003C0EA6"/>
    <w:rsid w:val="003C361C"/>
    <w:rsid w:val="003C46D7"/>
    <w:rsid w:val="003C5698"/>
    <w:rsid w:val="003C62BD"/>
    <w:rsid w:val="003C6613"/>
    <w:rsid w:val="003D1B44"/>
    <w:rsid w:val="003D1F46"/>
    <w:rsid w:val="003D46A0"/>
    <w:rsid w:val="003D4F1D"/>
    <w:rsid w:val="003D5625"/>
    <w:rsid w:val="003D652F"/>
    <w:rsid w:val="003D6CA7"/>
    <w:rsid w:val="003E5260"/>
    <w:rsid w:val="003E62FA"/>
    <w:rsid w:val="003E70AB"/>
    <w:rsid w:val="003F0AB2"/>
    <w:rsid w:val="003F0E4C"/>
    <w:rsid w:val="003F2209"/>
    <w:rsid w:val="003F2D32"/>
    <w:rsid w:val="003F629E"/>
    <w:rsid w:val="0040015C"/>
    <w:rsid w:val="00401373"/>
    <w:rsid w:val="00401AF8"/>
    <w:rsid w:val="00402B8A"/>
    <w:rsid w:val="00402E90"/>
    <w:rsid w:val="004076EE"/>
    <w:rsid w:val="00411B75"/>
    <w:rsid w:val="004122B5"/>
    <w:rsid w:val="004158E6"/>
    <w:rsid w:val="00416BE5"/>
    <w:rsid w:val="004173CB"/>
    <w:rsid w:val="004219C3"/>
    <w:rsid w:val="00423546"/>
    <w:rsid w:val="00423857"/>
    <w:rsid w:val="00427799"/>
    <w:rsid w:val="00430F50"/>
    <w:rsid w:val="00432D0F"/>
    <w:rsid w:val="00434A1F"/>
    <w:rsid w:val="00437363"/>
    <w:rsid w:val="00440083"/>
    <w:rsid w:val="004414AE"/>
    <w:rsid w:val="00441CB2"/>
    <w:rsid w:val="004424A4"/>
    <w:rsid w:val="00445C09"/>
    <w:rsid w:val="0044601C"/>
    <w:rsid w:val="004505A3"/>
    <w:rsid w:val="0045199F"/>
    <w:rsid w:val="004519BB"/>
    <w:rsid w:val="004532E5"/>
    <w:rsid w:val="00454B2F"/>
    <w:rsid w:val="004563A0"/>
    <w:rsid w:val="004605A9"/>
    <w:rsid w:val="00462C4F"/>
    <w:rsid w:val="0046347B"/>
    <w:rsid w:val="004636F9"/>
    <w:rsid w:val="004654EB"/>
    <w:rsid w:val="0046762A"/>
    <w:rsid w:val="00467688"/>
    <w:rsid w:val="00470381"/>
    <w:rsid w:val="00470BA2"/>
    <w:rsid w:val="00470E1F"/>
    <w:rsid w:val="00471289"/>
    <w:rsid w:val="00471DCA"/>
    <w:rsid w:val="004759C6"/>
    <w:rsid w:val="004760A0"/>
    <w:rsid w:val="004802AA"/>
    <w:rsid w:val="0048143E"/>
    <w:rsid w:val="00481E0B"/>
    <w:rsid w:val="00493DD5"/>
    <w:rsid w:val="00494BA5"/>
    <w:rsid w:val="004955CA"/>
    <w:rsid w:val="00496DBD"/>
    <w:rsid w:val="00497D73"/>
    <w:rsid w:val="004A0547"/>
    <w:rsid w:val="004A0A0D"/>
    <w:rsid w:val="004A36B6"/>
    <w:rsid w:val="004A3A27"/>
    <w:rsid w:val="004A3F0E"/>
    <w:rsid w:val="004A5725"/>
    <w:rsid w:val="004B2703"/>
    <w:rsid w:val="004B3653"/>
    <w:rsid w:val="004B396B"/>
    <w:rsid w:val="004B4E9E"/>
    <w:rsid w:val="004B7F73"/>
    <w:rsid w:val="004C0E1C"/>
    <w:rsid w:val="004C2267"/>
    <w:rsid w:val="004C4ECD"/>
    <w:rsid w:val="004C5D79"/>
    <w:rsid w:val="004D0BDF"/>
    <w:rsid w:val="004D73FC"/>
    <w:rsid w:val="004E02DE"/>
    <w:rsid w:val="004E0F5A"/>
    <w:rsid w:val="004E4701"/>
    <w:rsid w:val="004E5E19"/>
    <w:rsid w:val="004E60B4"/>
    <w:rsid w:val="004E6A9C"/>
    <w:rsid w:val="004E7ACC"/>
    <w:rsid w:val="004E7C37"/>
    <w:rsid w:val="004E7E17"/>
    <w:rsid w:val="004F1095"/>
    <w:rsid w:val="004F2767"/>
    <w:rsid w:val="004F6A17"/>
    <w:rsid w:val="004F7F46"/>
    <w:rsid w:val="00502BE0"/>
    <w:rsid w:val="00503C23"/>
    <w:rsid w:val="00514532"/>
    <w:rsid w:val="00514736"/>
    <w:rsid w:val="0051525B"/>
    <w:rsid w:val="005170DD"/>
    <w:rsid w:val="005223A1"/>
    <w:rsid w:val="0052334E"/>
    <w:rsid w:val="0052361A"/>
    <w:rsid w:val="00524517"/>
    <w:rsid w:val="00526CBF"/>
    <w:rsid w:val="005279B3"/>
    <w:rsid w:val="0053287F"/>
    <w:rsid w:val="00533725"/>
    <w:rsid w:val="00534941"/>
    <w:rsid w:val="00534AD8"/>
    <w:rsid w:val="00535A39"/>
    <w:rsid w:val="00541054"/>
    <w:rsid w:val="005421A7"/>
    <w:rsid w:val="00543D3F"/>
    <w:rsid w:val="00544FB9"/>
    <w:rsid w:val="00550826"/>
    <w:rsid w:val="00553379"/>
    <w:rsid w:val="00554E80"/>
    <w:rsid w:val="00556078"/>
    <w:rsid w:val="00557472"/>
    <w:rsid w:val="00557AB2"/>
    <w:rsid w:val="00562940"/>
    <w:rsid w:val="00562E41"/>
    <w:rsid w:val="0056496D"/>
    <w:rsid w:val="00567CA0"/>
    <w:rsid w:val="00570221"/>
    <w:rsid w:val="005709F8"/>
    <w:rsid w:val="005718F0"/>
    <w:rsid w:val="00571BE1"/>
    <w:rsid w:val="00572DF3"/>
    <w:rsid w:val="00577102"/>
    <w:rsid w:val="00582204"/>
    <w:rsid w:val="005872C4"/>
    <w:rsid w:val="005873B7"/>
    <w:rsid w:val="005905E1"/>
    <w:rsid w:val="00592815"/>
    <w:rsid w:val="005946C3"/>
    <w:rsid w:val="00594B12"/>
    <w:rsid w:val="005A0B2F"/>
    <w:rsid w:val="005A1D34"/>
    <w:rsid w:val="005A284D"/>
    <w:rsid w:val="005A37DD"/>
    <w:rsid w:val="005A4C95"/>
    <w:rsid w:val="005A523E"/>
    <w:rsid w:val="005A5775"/>
    <w:rsid w:val="005A7545"/>
    <w:rsid w:val="005B0053"/>
    <w:rsid w:val="005B0547"/>
    <w:rsid w:val="005B3DDF"/>
    <w:rsid w:val="005B61D9"/>
    <w:rsid w:val="005B6407"/>
    <w:rsid w:val="005B7649"/>
    <w:rsid w:val="005B7CA1"/>
    <w:rsid w:val="005C4E4D"/>
    <w:rsid w:val="005C68D3"/>
    <w:rsid w:val="005C7B30"/>
    <w:rsid w:val="005D1FCE"/>
    <w:rsid w:val="005D2F98"/>
    <w:rsid w:val="005D44A9"/>
    <w:rsid w:val="005D635E"/>
    <w:rsid w:val="005D6A2F"/>
    <w:rsid w:val="005D78D0"/>
    <w:rsid w:val="005E0A58"/>
    <w:rsid w:val="005E11FB"/>
    <w:rsid w:val="005E4111"/>
    <w:rsid w:val="005E46A4"/>
    <w:rsid w:val="005E55B2"/>
    <w:rsid w:val="005E582F"/>
    <w:rsid w:val="005E7894"/>
    <w:rsid w:val="005F1014"/>
    <w:rsid w:val="005F28EA"/>
    <w:rsid w:val="005F2EE3"/>
    <w:rsid w:val="005F318C"/>
    <w:rsid w:val="005F5C3C"/>
    <w:rsid w:val="005F708B"/>
    <w:rsid w:val="005F78DA"/>
    <w:rsid w:val="00603857"/>
    <w:rsid w:val="006061B7"/>
    <w:rsid w:val="00606EB7"/>
    <w:rsid w:val="006075D1"/>
    <w:rsid w:val="00610EC4"/>
    <w:rsid w:val="00612497"/>
    <w:rsid w:val="006143E8"/>
    <w:rsid w:val="00616DC1"/>
    <w:rsid w:val="006178FE"/>
    <w:rsid w:val="00621545"/>
    <w:rsid w:val="00621A0A"/>
    <w:rsid w:val="00624525"/>
    <w:rsid w:val="00625662"/>
    <w:rsid w:val="0062572D"/>
    <w:rsid w:val="0063105F"/>
    <w:rsid w:val="00632DB3"/>
    <w:rsid w:val="006330E5"/>
    <w:rsid w:val="006332E7"/>
    <w:rsid w:val="00634BE5"/>
    <w:rsid w:val="0063573B"/>
    <w:rsid w:val="00635E27"/>
    <w:rsid w:val="006363FE"/>
    <w:rsid w:val="0063790F"/>
    <w:rsid w:val="006412C9"/>
    <w:rsid w:val="00643A48"/>
    <w:rsid w:val="00645C80"/>
    <w:rsid w:val="00647E32"/>
    <w:rsid w:val="006523E4"/>
    <w:rsid w:val="006530D2"/>
    <w:rsid w:val="006539CA"/>
    <w:rsid w:val="0065632F"/>
    <w:rsid w:val="006603E6"/>
    <w:rsid w:val="0066065A"/>
    <w:rsid w:val="00661868"/>
    <w:rsid w:val="00664081"/>
    <w:rsid w:val="00664723"/>
    <w:rsid w:val="00671635"/>
    <w:rsid w:val="006734A2"/>
    <w:rsid w:val="00674B77"/>
    <w:rsid w:val="006756AE"/>
    <w:rsid w:val="006802AD"/>
    <w:rsid w:val="00680B9D"/>
    <w:rsid w:val="00683098"/>
    <w:rsid w:val="00685A8F"/>
    <w:rsid w:val="00687224"/>
    <w:rsid w:val="006872CC"/>
    <w:rsid w:val="00690F0C"/>
    <w:rsid w:val="00691EDD"/>
    <w:rsid w:val="0069461C"/>
    <w:rsid w:val="00694B66"/>
    <w:rsid w:val="00697A43"/>
    <w:rsid w:val="006A06CB"/>
    <w:rsid w:val="006A0DDA"/>
    <w:rsid w:val="006A21B7"/>
    <w:rsid w:val="006A3108"/>
    <w:rsid w:val="006A5701"/>
    <w:rsid w:val="006A6121"/>
    <w:rsid w:val="006A666C"/>
    <w:rsid w:val="006B0799"/>
    <w:rsid w:val="006B0A6D"/>
    <w:rsid w:val="006B1FCD"/>
    <w:rsid w:val="006B5B86"/>
    <w:rsid w:val="006B6283"/>
    <w:rsid w:val="006C0025"/>
    <w:rsid w:val="006C33D6"/>
    <w:rsid w:val="006C3F2C"/>
    <w:rsid w:val="006C6424"/>
    <w:rsid w:val="006C6A20"/>
    <w:rsid w:val="006C7D52"/>
    <w:rsid w:val="006D1743"/>
    <w:rsid w:val="006D2F9E"/>
    <w:rsid w:val="006D423E"/>
    <w:rsid w:val="006D574F"/>
    <w:rsid w:val="006D7022"/>
    <w:rsid w:val="006E0EC1"/>
    <w:rsid w:val="006E14FA"/>
    <w:rsid w:val="006E1D44"/>
    <w:rsid w:val="006E1FFB"/>
    <w:rsid w:val="006E552B"/>
    <w:rsid w:val="006E67FC"/>
    <w:rsid w:val="006E6BCB"/>
    <w:rsid w:val="006E758B"/>
    <w:rsid w:val="006E7830"/>
    <w:rsid w:val="006E7CEB"/>
    <w:rsid w:val="006E7E67"/>
    <w:rsid w:val="006E7FAA"/>
    <w:rsid w:val="006F201C"/>
    <w:rsid w:val="006F2486"/>
    <w:rsid w:val="006F3154"/>
    <w:rsid w:val="006F3907"/>
    <w:rsid w:val="006F39A2"/>
    <w:rsid w:val="006F418B"/>
    <w:rsid w:val="006F7BFF"/>
    <w:rsid w:val="007017D7"/>
    <w:rsid w:val="00701B3A"/>
    <w:rsid w:val="00702271"/>
    <w:rsid w:val="00703AE3"/>
    <w:rsid w:val="00703EA7"/>
    <w:rsid w:val="00707E15"/>
    <w:rsid w:val="00712772"/>
    <w:rsid w:val="00712E38"/>
    <w:rsid w:val="007163E5"/>
    <w:rsid w:val="0072369A"/>
    <w:rsid w:val="00725FD7"/>
    <w:rsid w:val="00733BEF"/>
    <w:rsid w:val="00733EB7"/>
    <w:rsid w:val="0073441F"/>
    <w:rsid w:val="00735A05"/>
    <w:rsid w:val="00737BD8"/>
    <w:rsid w:val="00737DCA"/>
    <w:rsid w:val="00744014"/>
    <w:rsid w:val="00746AE7"/>
    <w:rsid w:val="00753447"/>
    <w:rsid w:val="00753B62"/>
    <w:rsid w:val="00754F42"/>
    <w:rsid w:val="0075533F"/>
    <w:rsid w:val="00755404"/>
    <w:rsid w:val="007556B4"/>
    <w:rsid w:val="007570A0"/>
    <w:rsid w:val="00760458"/>
    <w:rsid w:val="007605B8"/>
    <w:rsid w:val="00766836"/>
    <w:rsid w:val="00767263"/>
    <w:rsid w:val="00770AF1"/>
    <w:rsid w:val="00770E11"/>
    <w:rsid w:val="0077134E"/>
    <w:rsid w:val="00775A7C"/>
    <w:rsid w:val="00776743"/>
    <w:rsid w:val="00781045"/>
    <w:rsid w:val="00783543"/>
    <w:rsid w:val="007836DB"/>
    <w:rsid w:val="0078546C"/>
    <w:rsid w:val="00787614"/>
    <w:rsid w:val="00787F5A"/>
    <w:rsid w:val="00791486"/>
    <w:rsid w:val="00793490"/>
    <w:rsid w:val="007937D0"/>
    <w:rsid w:val="007A087B"/>
    <w:rsid w:val="007A0B2F"/>
    <w:rsid w:val="007A3067"/>
    <w:rsid w:val="007A3386"/>
    <w:rsid w:val="007A36C1"/>
    <w:rsid w:val="007A4060"/>
    <w:rsid w:val="007A6F07"/>
    <w:rsid w:val="007B11CF"/>
    <w:rsid w:val="007B1736"/>
    <w:rsid w:val="007B204A"/>
    <w:rsid w:val="007B377A"/>
    <w:rsid w:val="007B4263"/>
    <w:rsid w:val="007B7E79"/>
    <w:rsid w:val="007C3DDD"/>
    <w:rsid w:val="007C51A4"/>
    <w:rsid w:val="007C5EBE"/>
    <w:rsid w:val="007C7C79"/>
    <w:rsid w:val="007D0FEF"/>
    <w:rsid w:val="007D128B"/>
    <w:rsid w:val="007D1554"/>
    <w:rsid w:val="007D16D4"/>
    <w:rsid w:val="007D22F8"/>
    <w:rsid w:val="007D31A7"/>
    <w:rsid w:val="007E0CE2"/>
    <w:rsid w:val="007E1391"/>
    <w:rsid w:val="007E1D23"/>
    <w:rsid w:val="007E25D6"/>
    <w:rsid w:val="007E359B"/>
    <w:rsid w:val="007E79C6"/>
    <w:rsid w:val="007F0E68"/>
    <w:rsid w:val="007F10FB"/>
    <w:rsid w:val="007F13CF"/>
    <w:rsid w:val="007F1FF1"/>
    <w:rsid w:val="007F49C2"/>
    <w:rsid w:val="007F5271"/>
    <w:rsid w:val="007F5CFF"/>
    <w:rsid w:val="00801962"/>
    <w:rsid w:val="008050C7"/>
    <w:rsid w:val="008055B6"/>
    <w:rsid w:val="00805B99"/>
    <w:rsid w:val="008060D6"/>
    <w:rsid w:val="008075A3"/>
    <w:rsid w:val="00807C91"/>
    <w:rsid w:val="008115B0"/>
    <w:rsid w:val="00811DE9"/>
    <w:rsid w:val="00811E06"/>
    <w:rsid w:val="00813B75"/>
    <w:rsid w:val="008147CE"/>
    <w:rsid w:val="00814CD8"/>
    <w:rsid w:val="00815CED"/>
    <w:rsid w:val="00820586"/>
    <w:rsid w:val="0082111D"/>
    <w:rsid w:val="00822205"/>
    <w:rsid w:val="00832C0B"/>
    <w:rsid w:val="00832D53"/>
    <w:rsid w:val="00834956"/>
    <w:rsid w:val="00834D36"/>
    <w:rsid w:val="0083627E"/>
    <w:rsid w:val="00836D25"/>
    <w:rsid w:val="00840320"/>
    <w:rsid w:val="00841AC6"/>
    <w:rsid w:val="00842B23"/>
    <w:rsid w:val="00842F6B"/>
    <w:rsid w:val="00842FE2"/>
    <w:rsid w:val="00843E77"/>
    <w:rsid w:val="00844003"/>
    <w:rsid w:val="00844EDA"/>
    <w:rsid w:val="00845FF4"/>
    <w:rsid w:val="00847BD4"/>
    <w:rsid w:val="00847DCF"/>
    <w:rsid w:val="00847E8D"/>
    <w:rsid w:val="0085026E"/>
    <w:rsid w:val="0085251D"/>
    <w:rsid w:val="00852DE5"/>
    <w:rsid w:val="00854990"/>
    <w:rsid w:val="008549B3"/>
    <w:rsid w:val="008600CC"/>
    <w:rsid w:val="008615A5"/>
    <w:rsid w:val="008627CE"/>
    <w:rsid w:val="00864581"/>
    <w:rsid w:val="00872828"/>
    <w:rsid w:val="00872981"/>
    <w:rsid w:val="008738CF"/>
    <w:rsid w:val="00873E22"/>
    <w:rsid w:val="00874CA3"/>
    <w:rsid w:val="00874F74"/>
    <w:rsid w:val="0087525B"/>
    <w:rsid w:val="00875D2B"/>
    <w:rsid w:val="00876071"/>
    <w:rsid w:val="008778D6"/>
    <w:rsid w:val="00881F91"/>
    <w:rsid w:val="00882E37"/>
    <w:rsid w:val="00884101"/>
    <w:rsid w:val="00884AB1"/>
    <w:rsid w:val="00885224"/>
    <w:rsid w:val="00887D28"/>
    <w:rsid w:val="00887D40"/>
    <w:rsid w:val="00890362"/>
    <w:rsid w:val="00891140"/>
    <w:rsid w:val="00891904"/>
    <w:rsid w:val="0089314E"/>
    <w:rsid w:val="00893B25"/>
    <w:rsid w:val="00894F35"/>
    <w:rsid w:val="0089617F"/>
    <w:rsid w:val="008971FA"/>
    <w:rsid w:val="00897B91"/>
    <w:rsid w:val="008A048E"/>
    <w:rsid w:val="008A31D3"/>
    <w:rsid w:val="008A3507"/>
    <w:rsid w:val="008B2782"/>
    <w:rsid w:val="008B2EC8"/>
    <w:rsid w:val="008B459E"/>
    <w:rsid w:val="008B5AA4"/>
    <w:rsid w:val="008B72A5"/>
    <w:rsid w:val="008C2A6D"/>
    <w:rsid w:val="008C4FEA"/>
    <w:rsid w:val="008C6286"/>
    <w:rsid w:val="008D1A93"/>
    <w:rsid w:val="008D7326"/>
    <w:rsid w:val="008E11A6"/>
    <w:rsid w:val="008E16E3"/>
    <w:rsid w:val="008E2E03"/>
    <w:rsid w:val="008E33C6"/>
    <w:rsid w:val="008E3482"/>
    <w:rsid w:val="008E45B0"/>
    <w:rsid w:val="008E5B5A"/>
    <w:rsid w:val="008E6900"/>
    <w:rsid w:val="008E7119"/>
    <w:rsid w:val="008F1E31"/>
    <w:rsid w:val="008F1E8C"/>
    <w:rsid w:val="008F25EB"/>
    <w:rsid w:val="008F4991"/>
    <w:rsid w:val="008F5256"/>
    <w:rsid w:val="008F5D8B"/>
    <w:rsid w:val="008F72F1"/>
    <w:rsid w:val="008F7E1D"/>
    <w:rsid w:val="009008D6"/>
    <w:rsid w:val="00902703"/>
    <w:rsid w:val="0090344C"/>
    <w:rsid w:val="0090433A"/>
    <w:rsid w:val="00905D9A"/>
    <w:rsid w:val="00906F72"/>
    <w:rsid w:val="00907079"/>
    <w:rsid w:val="00907466"/>
    <w:rsid w:val="009109AE"/>
    <w:rsid w:val="00910A9A"/>
    <w:rsid w:val="009139B6"/>
    <w:rsid w:val="00913EC4"/>
    <w:rsid w:val="009146E1"/>
    <w:rsid w:val="00914DEA"/>
    <w:rsid w:val="0091566E"/>
    <w:rsid w:val="00915E83"/>
    <w:rsid w:val="00916923"/>
    <w:rsid w:val="00920BC0"/>
    <w:rsid w:val="00920CAB"/>
    <w:rsid w:val="00921E90"/>
    <w:rsid w:val="009225F1"/>
    <w:rsid w:val="00922AD0"/>
    <w:rsid w:val="00922D0B"/>
    <w:rsid w:val="00924380"/>
    <w:rsid w:val="00924FD0"/>
    <w:rsid w:val="00926471"/>
    <w:rsid w:val="00932848"/>
    <w:rsid w:val="009330B1"/>
    <w:rsid w:val="009336A7"/>
    <w:rsid w:val="00934981"/>
    <w:rsid w:val="009419B0"/>
    <w:rsid w:val="009427C1"/>
    <w:rsid w:val="00943A68"/>
    <w:rsid w:val="00944943"/>
    <w:rsid w:val="0094593E"/>
    <w:rsid w:val="009463BE"/>
    <w:rsid w:val="00946513"/>
    <w:rsid w:val="00950472"/>
    <w:rsid w:val="00955701"/>
    <w:rsid w:val="00956005"/>
    <w:rsid w:val="0095677D"/>
    <w:rsid w:val="0095703A"/>
    <w:rsid w:val="0095706B"/>
    <w:rsid w:val="009612DC"/>
    <w:rsid w:val="00961FB8"/>
    <w:rsid w:val="00962CB3"/>
    <w:rsid w:val="009635D1"/>
    <w:rsid w:val="00965FC5"/>
    <w:rsid w:val="009664A1"/>
    <w:rsid w:val="00967293"/>
    <w:rsid w:val="00971240"/>
    <w:rsid w:val="00971424"/>
    <w:rsid w:val="00971720"/>
    <w:rsid w:val="00971B04"/>
    <w:rsid w:val="0097206F"/>
    <w:rsid w:val="00974A8C"/>
    <w:rsid w:val="00975110"/>
    <w:rsid w:val="0097562D"/>
    <w:rsid w:val="00977653"/>
    <w:rsid w:val="00980A5C"/>
    <w:rsid w:val="009811D7"/>
    <w:rsid w:val="00983BA0"/>
    <w:rsid w:val="00986B27"/>
    <w:rsid w:val="009909D8"/>
    <w:rsid w:val="0099420B"/>
    <w:rsid w:val="0099728E"/>
    <w:rsid w:val="00997337"/>
    <w:rsid w:val="009A0A4E"/>
    <w:rsid w:val="009A5139"/>
    <w:rsid w:val="009A67B3"/>
    <w:rsid w:val="009A7130"/>
    <w:rsid w:val="009A74E4"/>
    <w:rsid w:val="009B08D5"/>
    <w:rsid w:val="009B2551"/>
    <w:rsid w:val="009B517D"/>
    <w:rsid w:val="009B6290"/>
    <w:rsid w:val="009B6D9E"/>
    <w:rsid w:val="009B76E6"/>
    <w:rsid w:val="009C00CD"/>
    <w:rsid w:val="009C44AD"/>
    <w:rsid w:val="009C4F9A"/>
    <w:rsid w:val="009C7279"/>
    <w:rsid w:val="009D1AB5"/>
    <w:rsid w:val="009D3EC5"/>
    <w:rsid w:val="009D6197"/>
    <w:rsid w:val="009D73F6"/>
    <w:rsid w:val="009D7569"/>
    <w:rsid w:val="009D7675"/>
    <w:rsid w:val="009E0AB1"/>
    <w:rsid w:val="009E2B08"/>
    <w:rsid w:val="009E32C3"/>
    <w:rsid w:val="009E372A"/>
    <w:rsid w:val="009E3767"/>
    <w:rsid w:val="009E5671"/>
    <w:rsid w:val="009E7B84"/>
    <w:rsid w:val="009F0E7B"/>
    <w:rsid w:val="009F1601"/>
    <w:rsid w:val="009F191B"/>
    <w:rsid w:val="009F2058"/>
    <w:rsid w:val="009F3124"/>
    <w:rsid w:val="009F495C"/>
    <w:rsid w:val="00A00C39"/>
    <w:rsid w:val="00A030B9"/>
    <w:rsid w:val="00A033E1"/>
    <w:rsid w:val="00A042E0"/>
    <w:rsid w:val="00A0604C"/>
    <w:rsid w:val="00A066DF"/>
    <w:rsid w:val="00A0696B"/>
    <w:rsid w:val="00A101B7"/>
    <w:rsid w:val="00A12899"/>
    <w:rsid w:val="00A129EE"/>
    <w:rsid w:val="00A15B24"/>
    <w:rsid w:val="00A16E0C"/>
    <w:rsid w:val="00A2077E"/>
    <w:rsid w:val="00A257FC"/>
    <w:rsid w:val="00A2751A"/>
    <w:rsid w:val="00A3042E"/>
    <w:rsid w:val="00A330F0"/>
    <w:rsid w:val="00A33C08"/>
    <w:rsid w:val="00A34376"/>
    <w:rsid w:val="00A35290"/>
    <w:rsid w:val="00A367EF"/>
    <w:rsid w:val="00A36C1F"/>
    <w:rsid w:val="00A376A7"/>
    <w:rsid w:val="00A37734"/>
    <w:rsid w:val="00A379EF"/>
    <w:rsid w:val="00A4040C"/>
    <w:rsid w:val="00A41BCF"/>
    <w:rsid w:val="00A434D0"/>
    <w:rsid w:val="00A44842"/>
    <w:rsid w:val="00A4521D"/>
    <w:rsid w:val="00A46274"/>
    <w:rsid w:val="00A46925"/>
    <w:rsid w:val="00A518C9"/>
    <w:rsid w:val="00A5253A"/>
    <w:rsid w:val="00A5283F"/>
    <w:rsid w:val="00A5337F"/>
    <w:rsid w:val="00A547F0"/>
    <w:rsid w:val="00A64849"/>
    <w:rsid w:val="00A64C14"/>
    <w:rsid w:val="00A6775E"/>
    <w:rsid w:val="00A70126"/>
    <w:rsid w:val="00A7015C"/>
    <w:rsid w:val="00A706AF"/>
    <w:rsid w:val="00A72257"/>
    <w:rsid w:val="00A736DA"/>
    <w:rsid w:val="00A73C30"/>
    <w:rsid w:val="00A74945"/>
    <w:rsid w:val="00A80712"/>
    <w:rsid w:val="00A8241D"/>
    <w:rsid w:val="00A84359"/>
    <w:rsid w:val="00A872A5"/>
    <w:rsid w:val="00A916C3"/>
    <w:rsid w:val="00A91DE3"/>
    <w:rsid w:val="00A9208C"/>
    <w:rsid w:val="00A93B3D"/>
    <w:rsid w:val="00A951F5"/>
    <w:rsid w:val="00A975ED"/>
    <w:rsid w:val="00AA21B0"/>
    <w:rsid w:val="00AA224F"/>
    <w:rsid w:val="00AA5BE2"/>
    <w:rsid w:val="00AB0083"/>
    <w:rsid w:val="00AB4211"/>
    <w:rsid w:val="00AB47FF"/>
    <w:rsid w:val="00AB48B4"/>
    <w:rsid w:val="00AC0F10"/>
    <w:rsid w:val="00AC4AF2"/>
    <w:rsid w:val="00AC4DC3"/>
    <w:rsid w:val="00AC554D"/>
    <w:rsid w:val="00AC5E37"/>
    <w:rsid w:val="00AC68E3"/>
    <w:rsid w:val="00AC7D40"/>
    <w:rsid w:val="00AC7E5A"/>
    <w:rsid w:val="00AD00F1"/>
    <w:rsid w:val="00AE32A2"/>
    <w:rsid w:val="00AE48FD"/>
    <w:rsid w:val="00AF4EDA"/>
    <w:rsid w:val="00AF637F"/>
    <w:rsid w:val="00AF7BC2"/>
    <w:rsid w:val="00B012B0"/>
    <w:rsid w:val="00B026AD"/>
    <w:rsid w:val="00B0466E"/>
    <w:rsid w:val="00B04A14"/>
    <w:rsid w:val="00B058B6"/>
    <w:rsid w:val="00B12ABA"/>
    <w:rsid w:val="00B13A92"/>
    <w:rsid w:val="00B151F0"/>
    <w:rsid w:val="00B17909"/>
    <w:rsid w:val="00B218E4"/>
    <w:rsid w:val="00B21A35"/>
    <w:rsid w:val="00B21A77"/>
    <w:rsid w:val="00B22C96"/>
    <w:rsid w:val="00B24A03"/>
    <w:rsid w:val="00B259D6"/>
    <w:rsid w:val="00B2684D"/>
    <w:rsid w:val="00B269EB"/>
    <w:rsid w:val="00B26BD3"/>
    <w:rsid w:val="00B27BAF"/>
    <w:rsid w:val="00B30A31"/>
    <w:rsid w:val="00B33151"/>
    <w:rsid w:val="00B33A73"/>
    <w:rsid w:val="00B36ADA"/>
    <w:rsid w:val="00B4136A"/>
    <w:rsid w:val="00B42E25"/>
    <w:rsid w:val="00B44643"/>
    <w:rsid w:val="00B47092"/>
    <w:rsid w:val="00B51E23"/>
    <w:rsid w:val="00B52CCC"/>
    <w:rsid w:val="00B62275"/>
    <w:rsid w:val="00B62F7F"/>
    <w:rsid w:val="00B64E92"/>
    <w:rsid w:val="00B6776A"/>
    <w:rsid w:val="00B709D7"/>
    <w:rsid w:val="00B71E8A"/>
    <w:rsid w:val="00B74644"/>
    <w:rsid w:val="00B77486"/>
    <w:rsid w:val="00B80A31"/>
    <w:rsid w:val="00B80CB2"/>
    <w:rsid w:val="00B81144"/>
    <w:rsid w:val="00B83D9E"/>
    <w:rsid w:val="00B864CB"/>
    <w:rsid w:val="00B90A67"/>
    <w:rsid w:val="00B912EE"/>
    <w:rsid w:val="00B92D38"/>
    <w:rsid w:val="00B95EC0"/>
    <w:rsid w:val="00B9792E"/>
    <w:rsid w:val="00BA222B"/>
    <w:rsid w:val="00BA2299"/>
    <w:rsid w:val="00BA3BF1"/>
    <w:rsid w:val="00BB15B1"/>
    <w:rsid w:val="00BB2F61"/>
    <w:rsid w:val="00BB68A1"/>
    <w:rsid w:val="00BB7835"/>
    <w:rsid w:val="00BC39B1"/>
    <w:rsid w:val="00BC45DA"/>
    <w:rsid w:val="00BC4E5B"/>
    <w:rsid w:val="00BD004B"/>
    <w:rsid w:val="00BD088C"/>
    <w:rsid w:val="00BD3CF0"/>
    <w:rsid w:val="00BD4360"/>
    <w:rsid w:val="00BD5661"/>
    <w:rsid w:val="00BD5A9A"/>
    <w:rsid w:val="00BE177A"/>
    <w:rsid w:val="00BE2617"/>
    <w:rsid w:val="00BE2B2E"/>
    <w:rsid w:val="00BE3D24"/>
    <w:rsid w:val="00BE4C55"/>
    <w:rsid w:val="00BE65FC"/>
    <w:rsid w:val="00BE7063"/>
    <w:rsid w:val="00BF0197"/>
    <w:rsid w:val="00BF1CD3"/>
    <w:rsid w:val="00BF25F1"/>
    <w:rsid w:val="00BF3076"/>
    <w:rsid w:val="00BF44FB"/>
    <w:rsid w:val="00BF59C8"/>
    <w:rsid w:val="00C00262"/>
    <w:rsid w:val="00C00633"/>
    <w:rsid w:val="00C00F77"/>
    <w:rsid w:val="00C00FB9"/>
    <w:rsid w:val="00C01A9C"/>
    <w:rsid w:val="00C04F3F"/>
    <w:rsid w:val="00C05F79"/>
    <w:rsid w:val="00C07EA6"/>
    <w:rsid w:val="00C11142"/>
    <w:rsid w:val="00C14BBA"/>
    <w:rsid w:val="00C1556A"/>
    <w:rsid w:val="00C164D0"/>
    <w:rsid w:val="00C22CD2"/>
    <w:rsid w:val="00C235C5"/>
    <w:rsid w:val="00C2586E"/>
    <w:rsid w:val="00C25DEF"/>
    <w:rsid w:val="00C26ADA"/>
    <w:rsid w:val="00C31268"/>
    <w:rsid w:val="00C3352F"/>
    <w:rsid w:val="00C33FA7"/>
    <w:rsid w:val="00C34722"/>
    <w:rsid w:val="00C3544F"/>
    <w:rsid w:val="00C416DD"/>
    <w:rsid w:val="00C41ACD"/>
    <w:rsid w:val="00C44B8D"/>
    <w:rsid w:val="00C44DFA"/>
    <w:rsid w:val="00C458E8"/>
    <w:rsid w:val="00C4656E"/>
    <w:rsid w:val="00C47DEC"/>
    <w:rsid w:val="00C500F7"/>
    <w:rsid w:val="00C51A4D"/>
    <w:rsid w:val="00C51D11"/>
    <w:rsid w:val="00C530FF"/>
    <w:rsid w:val="00C53134"/>
    <w:rsid w:val="00C54A6F"/>
    <w:rsid w:val="00C576EA"/>
    <w:rsid w:val="00C60F87"/>
    <w:rsid w:val="00C65D54"/>
    <w:rsid w:val="00C66493"/>
    <w:rsid w:val="00C674B6"/>
    <w:rsid w:val="00C677D9"/>
    <w:rsid w:val="00C70FE4"/>
    <w:rsid w:val="00C71522"/>
    <w:rsid w:val="00C719E3"/>
    <w:rsid w:val="00C71D66"/>
    <w:rsid w:val="00C7258D"/>
    <w:rsid w:val="00C72633"/>
    <w:rsid w:val="00C7366B"/>
    <w:rsid w:val="00C736A6"/>
    <w:rsid w:val="00C75999"/>
    <w:rsid w:val="00C76B67"/>
    <w:rsid w:val="00C76E69"/>
    <w:rsid w:val="00C779BF"/>
    <w:rsid w:val="00C8055E"/>
    <w:rsid w:val="00C81D2A"/>
    <w:rsid w:val="00C826DC"/>
    <w:rsid w:val="00C874D0"/>
    <w:rsid w:val="00C90D1F"/>
    <w:rsid w:val="00C91D3A"/>
    <w:rsid w:val="00C91D4C"/>
    <w:rsid w:val="00C91EBB"/>
    <w:rsid w:val="00C96BC4"/>
    <w:rsid w:val="00CA3335"/>
    <w:rsid w:val="00CA4190"/>
    <w:rsid w:val="00CA4A8E"/>
    <w:rsid w:val="00CB3E53"/>
    <w:rsid w:val="00CB4BC0"/>
    <w:rsid w:val="00CB5736"/>
    <w:rsid w:val="00CB5EF0"/>
    <w:rsid w:val="00CB68F6"/>
    <w:rsid w:val="00CB6E2C"/>
    <w:rsid w:val="00CC15B8"/>
    <w:rsid w:val="00CD1710"/>
    <w:rsid w:val="00CD1D0B"/>
    <w:rsid w:val="00CD2C88"/>
    <w:rsid w:val="00CD4E39"/>
    <w:rsid w:val="00CD585A"/>
    <w:rsid w:val="00CD6903"/>
    <w:rsid w:val="00CD7176"/>
    <w:rsid w:val="00CD75B3"/>
    <w:rsid w:val="00CD7E1E"/>
    <w:rsid w:val="00CE1192"/>
    <w:rsid w:val="00CE190D"/>
    <w:rsid w:val="00CE41DC"/>
    <w:rsid w:val="00CE5471"/>
    <w:rsid w:val="00CE6FAF"/>
    <w:rsid w:val="00CE7618"/>
    <w:rsid w:val="00CF0A05"/>
    <w:rsid w:val="00CF1FD2"/>
    <w:rsid w:val="00CF509F"/>
    <w:rsid w:val="00CF6461"/>
    <w:rsid w:val="00CF67EC"/>
    <w:rsid w:val="00CF6DC2"/>
    <w:rsid w:val="00CF7DA8"/>
    <w:rsid w:val="00D0228D"/>
    <w:rsid w:val="00D03070"/>
    <w:rsid w:val="00D04C8C"/>
    <w:rsid w:val="00D10A17"/>
    <w:rsid w:val="00D12B2A"/>
    <w:rsid w:val="00D13AD3"/>
    <w:rsid w:val="00D1684B"/>
    <w:rsid w:val="00D17A2C"/>
    <w:rsid w:val="00D20A1E"/>
    <w:rsid w:val="00D255CA"/>
    <w:rsid w:val="00D37A16"/>
    <w:rsid w:val="00D43547"/>
    <w:rsid w:val="00D4487E"/>
    <w:rsid w:val="00D47B7C"/>
    <w:rsid w:val="00D54A0F"/>
    <w:rsid w:val="00D57D4A"/>
    <w:rsid w:val="00D61FC6"/>
    <w:rsid w:val="00D64CA6"/>
    <w:rsid w:val="00D64D14"/>
    <w:rsid w:val="00D6596A"/>
    <w:rsid w:val="00D6711B"/>
    <w:rsid w:val="00D67669"/>
    <w:rsid w:val="00D713BA"/>
    <w:rsid w:val="00D73846"/>
    <w:rsid w:val="00D753B5"/>
    <w:rsid w:val="00D760A4"/>
    <w:rsid w:val="00D775B5"/>
    <w:rsid w:val="00D80D19"/>
    <w:rsid w:val="00D81EA7"/>
    <w:rsid w:val="00D82498"/>
    <w:rsid w:val="00D83134"/>
    <w:rsid w:val="00D84EEF"/>
    <w:rsid w:val="00D86826"/>
    <w:rsid w:val="00D879B0"/>
    <w:rsid w:val="00D902B3"/>
    <w:rsid w:val="00D90E40"/>
    <w:rsid w:val="00D91DAA"/>
    <w:rsid w:val="00D93AA0"/>
    <w:rsid w:val="00D93FAF"/>
    <w:rsid w:val="00D94FC0"/>
    <w:rsid w:val="00D9549B"/>
    <w:rsid w:val="00D95592"/>
    <w:rsid w:val="00D95C52"/>
    <w:rsid w:val="00D964F1"/>
    <w:rsid w:val="00D96757"/>
    <w:rsid w:val="00DA05D4"/>
    <w:rsid w:val="00DA0D0B"/>
    <w:rsid w:val="00DA4628"/>
    <w:rsid w:val="00DA4AE6"/>
    <w:rsid w:val="00DA6070"/>
    <w:rsid w:val="00DA6832"/>
    <w:rsid w:val="00DA6F18"/>
    <w:rsid w:val="00DA7469"/>
    <w:rsid w:val="00DA77E0"/>
    <w:rsid w:val="00DB2541"/>
    <w:rsid w:val="00DB5EE3"/>
    <w:rsid w:val="00DB6897"/>
    <w:rsid w:val="00DC0530"/>
    <w:rsid w:val="00DC33C4"/>
    <w:rsid w:val="00DC39B6"/>
    <w:rsid w:val="00DC4EA1"/>
    <w:rsid w:val="00DC5C0C"/>
    <w:rsid w:val="00DD005B"/>
    <w:rsid w:val="00DD086A"/>
    <w:rsid w:val="00DD1553"/>
    <w:rsid w:val="00DD5A9A"/>
    <w:rsid w:val="00DD5F39"/>
    <w:rsid w:val="00DD6378"/>
    <w:rsid w:val="00DD7855"/>
    <w:rsid w:val="00DE0127"/>
    <w:rsid w:val="00DE22CD"/>
    <w:rsid w:val="00DE42E6"/>
    <w:rsid w:val="00DE4FC1"/>
    <w:rsid w:val="00DE5255"/>
    <w:rsid w:val="00DE6EB7"/>
    <w:rsid w:val="00DE7B19"/>
    <w:rsid w:val="00DF1528"/>
    <w:rsid w:val="00DF15FF"/>
    <w:rsid w:val="00DF293A"/>
    <w:rsid w:val="00DF2DC6"/>
    <w:rsid w:val="00DF2E0C"/>
    <w:rsid w:val="00DF6FB5"/>
    <w:rsid w:val="00DF7340"/>
    <w:rsid w:val="00E019CD"/>
    <w:rsid w:val="00E02820"/>
    <w:rsid w:val="00E032C9"/>
    <w:rsid w:val="00E040C7"/>
    <w:rsid w:val="00E071AF"/>
    <w:rsid w:val="00E07E68"/>
    <w:rsid w:val="00E10349"/>
    <w:rsid w:val="00E10CA6"/>
    <w:rsid w:val="00E11606"/>
    <w:rsid w:val="00E12C4F"/>
    <w:rsid w:val="00E13BD4"/>
    <w:rsid w:val="00E14405"/>
    <w:rsid w:val="00E22AA9"/>
    <w:rsid w:val="00E22FAD"/>
    <w:rsid w:val="00E253F4"/>
    <w:rsid w:val="00E2689F"/>
    <w:rsid w:val="00E278DA"/>
    <w:rsid w:val="00E30183"/>
    <w:rsid w:val="00E350BF"/>
    <w:rsid w:val="00E4013E"/>
    <w:rsid w:val="00E42670"/>
    <w:rsid w:val="00E447F6"/>
    <w:rsid w:val="00E44C38"/>
    <w:rsid w:val="00E451B5"/>
    <w:rsid w:val="00E45910"/>
    <w:rsid w:val="00E45CFB"/>
    <w:rsid w:val="00E50502"/>
    <w:rsid w:val="00E51CA4"/>
    <w:rsid w:val="00E531C2"/>
    <w:rsid w:val="00E53547"/>
    <w:rsid w:val="00E54F0D"/>
    <w:rsid w:val="00E56868"/>
    <w:rsid w:val="00E57125"/>
    <w:rsid w:val="00E60048"/>
    <w:rsid w:val="00E60222"/>
    <w:rsid w:val="00E610BF"/>
    <w:rsid w:val="00E637F0"/>
    <w:rsid w:val="00E63F56"/>
    <w:rsid w:val="00E64665"/>
    <w:rsid w:val="00E64D6C"/>
    <w:rsid w:val="00E64F0E"/>
    <w:rsid w:val="00E65E4F"/>
    <w:rsid w:val="00E65F54"/>
    <w:rsid w:val="00E66FE6"/>
    <w:rsid w:val="00E72221"/>
    <w:rsid w:val="00E72B94"/>
    <w:rsid w:val="00E74910"/>
    <w:rsid w:val="00E7515A"/>
    <w:rsid w:val="00E753CD"/>
    <w:rsid w:val="00E757B9"/>
    <w:rsid w:val="00E8002C"/>
    <w:rsid w:val="00E82254"/>
    <w:rsid w:val="00E833F1"/>
    <w:rsid w:val="00E8348A"/>
    <w:rsid w:val="00E83D55"/>
    <w:rsid w:val="00E83FFF"/>
    <w:rsid w:val="00E84E6F"/>
    <w:rsid w:val="00E85B71"/>
    <w:rsid w:val="00E85E27"/>
    <w:rsid w:val="00E85E71"/>
    <w:rsid w:val="00E862E7"/>
    <w:rsid w:val="00E87928"/>
    <w:rsid w:val="00E87AD2"/>
    <w:rsid w:val="00E90247"/>
    <w:rsid w:val="00E906D6"/>
    <w:rsid w:val="00E90903"/>
    <w:rsid w:val="00E920CA"/>
    <w:rsid w:val="00E92507"/>
    <w:rsid w:val="00E93283"/>
    <w:rsid w:val="00E93571"/>
    <w:rsid w:val="00E9622B"/>
    <w:rsid w:val="00EA0EF9"/>
    <w:rsid w:val="00EA2667"/>
    <w:rsid w:val="00EA411B"/>
    <w:rsid w:val="00EA4F4A"/>
    <w:rsid w:val="00EA59F2"/>
    <w:rsid w:val="00EA7200"/>
    <w:rsid w:val="00EB015C"/>
    <w:rsid w:val="00EB094F"/>
    <w:rsid w:val="00EB1B6F"/>
    <w:rsid w:val="00EB503C"/>
    <w:rsid w:val="00EB79C6"/>
    <w:rsid w:val="00EC0610"/>
    <w:rsid w:val="00EC0EB5"/>
    <w:rsid w:val="00EC3E1C"/>
    <w:rsid w:val="00EC56FD"/>
    <w:rsid w:val="00ED1764"/>
    <w:rsid w:val="00ED4817"/>
    <w:rsid w:val="00ED5F6A"/>
    <w:rsid w:val="00ED7697"/>
    <w:rsid w:val="00EE21F3"/>
    <w:rsid w:val="00EE45A6"/>
    <w:rsid w:val="00EE55D5"/>
    <w:rsid w:val="00EF1819"/>
    <w:rsid w:val="00EF1AAE"/>
    <w:rsid w:val="00EF441B"/>
    <w:rsid w:val="00EF4DCC"/>
    <w:rsid w:val="00EF5FFC"/>
    <w:rsid w:val="00EF6BAA"/>
    <w:rsid w:val="00EF728D"/>
    <w:rsid w:val="00F002F4"/>
    <w:rsid w:val="00F00F5B"/>
    <w:rsid w:val="00F02697"/>
    <w:rsid w:val="00F036E5"/>
    <w:rsid w:val="00F04085"/>
    <w:rsid w:val="00F05128"/>
    <w:rsid w:val="00F07372"/>
    <w:rsid w:val="00F078B2"/>
    <w:rsid w:val="00F10433"/>
    <w:rsid w:val="00F115E5"/>
    <w:rsid w:val="00F126A3"/>
    <w:rsid w:val="00F1388E"/>
    <w:rsid w:val="00F13AA8"/>
    <w:rsid w:val="00F15839"/>
    <w:rsid w:val="00F15B96"/>
    <w:rsid w:val="00F15D05"/>
    <w:rsid w:val="00F165D5"/>
    <w:rsid w:val="00F1664D"/>
    <w:rsid w:val="00F20896"/>
    <w:rsid w:val="00F2120E"/>
    <w:rsid w:val="00F21652"/>
    <w:rsid w:val="00F23D35"/>
    <w:rsid w:val="00F246DC"/>
    <w:rsid w:val="00F24C67"/>
    <w:rsid w:val="00F252E9"/>
    <w:rsid w:val="00F3058F"/>
    <w:rsid w:val="00F31538"/>
    <w:rsid w:val="00F34448"/>
    <w:rsid w:val="00F34593"/>
    <w:rsid w:val="00F348B6"/>
    <w:rsid w:val="00F36C23"/>
    <w:rsid w:val="00F36E3A"/>
    <w:rsid w:val="00F37524"/>
    <w:rsid w:val="00F37E7D"/>
    <w:rsid w:val="00F41532"/>
    <w:rsid w:val="00F425A0"/>
    <w:rsid w:val="00F45D84"/>
    <w:rsid w:val="00F465B8"/>
    <w:rsid w:val="00F47D0D"/>
    <w:rsid w:val="00F542CE"/>
    <w:rsid w:val="00F5490B"/>
    <w:rsid w:val="00F54933"/>
    <w:rsid w:val="00F574B9"/>
    <w:rsid w:val="00F62901"/>
    <w:rsid w:val="00F64211"/>
    <w:rsid w:val="00F644C9"/>
    <w:rsid w:val="00F65F11"/>
    <w:rsid w:val="00F71F30"/>
    <w:rsid w:val="00F72879"/>
    <w:rsid w:val="00F73F72"/>
    <w:rsid w:val="00F76F26"/>
    <w:rsid w:val="00F77770"/>
    <w:rsid w:val="00F81D41"/>
    <w:rsid w:val="00F82B2F"/>
    <w:rsid w:val="00F82C2E"/>
    <w:rsid w:val="00F83046"/>
    <w:rsid w:val="00F83B39"/>
    <w:rsid w:val="00F83DAA"/>
    <w:rsid w:val="00F878EE"/>
    <w:rsid w:val="00F94346"/>
    <w:rsid w:val="00F9676D"/>
    <w:rsid w:val="00FA09B0"/>
    <w:rsid w:val="00FA469B"/>
    <w:rsid w:val="00FA474A"/>
    <w:rsid w:val="00FA5907"/>
    <w:rsid w:val="00FA5EFA"/>
    <w:rsid w:val="00FA7CC9"/>
    <w:rsid w:val="00FB0E16"/>
    <w:rsid w:val="00FB35F6"/>
    <w:rsid w:val="00FB3929"/>
    <w:rsid w:val="00FB4F0D"/>
    <w:rsid w:val="00FB5A80"/>
    <w:rsid w:val="00FB72EB"/>
    <w:rsid w:val="00FC03EC"/>
    <w:rsid w:val="00FC4279"/>
    <w:rsid w:val="00FC59AF"/>
    <w:rsid w:val="00FC77AD"/>
    <w:rsid w:val="00FD0D1A"/>
    <w:rsid w:val="00FD0F8E"/>
    <w:rsid w:val="00FD2303"/>
    <w:rsid w:val="00FD2467"/>
    <w:rsid w:val="00FD2660"/>
    <w:rsid w:val="00FD322E"/>
    <w:rsid w:val="00FD64FD"/>
    <w:rsid w:val="00FD79B3"/>
    <w:rsid w:val="00FE31D2"/>
    <w:rsid w:val="00FE31F3"/>
    <w:rsid w:val="00FE4268"/>
    <w:rsid w:val="00FF1BE1"/>
    <w:rsid w:val="00FF2FF4"/>
    <w:rsid w:val="00FF30FF"/>
    <w:rsid w:val="00FF75A1"/>
    <w:rsid w:val="05A0879B"/>
    <w:rsid w:val="0C64C0F4"/>
    <w:rsid w:val="0CFAF3B3"/>
    <w:rsid w:val="0F9B4562"/>
    <w:rsid w:val="1138BE61"/>
    <w:rsid w:val="16A3CB79"/>
    <w:rsid w:val="19E6881E"/>
    <w:rsid w:val="1A1B261D"/>
    <w:rsid w:val="1C5FEF0E"/>
    <w:rsid w:val="1EBBC385"/>
    <w:rsid w:val="22F1C9F6"/>
    <w:rsid w:val="23016930"/>
    <w:rsid w:val="236E8AC7"/>
    <w:rsid w:val="242D4770"/>
    <w:rsid w:val="2444FCF9"/>
    <w:rsid w:val="24874095"/>
    <w:rsid w:val="288A49CC"/>
    <w:rsid w:val="2B61F56B"/>
    <w:rsid w:val="2BCB8538"/>
    <w:rsid w:val="2FEC2D69"/>
    <w:rsid w:val="3D5BCF64"/>
    <w:rsid w:val="413C2C14"/>
    <w:rsid w:val="43E6E5EC"/>
    <w:rsid w:val="47638755"/>
    <w:rsid w:val="4A15DF65"/>
    <w:rsid w:val="4B4ED208"/>
    <w:rsid w:val="4CB307D8"/>
    <w:rsid w:val="4CF0A869"/>
    <w:rsid w:val="4EF03766"/>
    <w:rsid w:val="4F5D5389"/>
    <w:rsid w:val="52AC6129"/>
    <w:rsid w:val="53056AB5"/>
    <w:rsid w:val="5697CA37"/>
    <w:rsid w:val="595B4C9D"/>
    <w:rsid w:val="5AA241E9"/>
    <w:rsid w:val="5B41CA54"/>
    <w:rsid w:val="5F4F1813"/>
    <w:rsid w:val="60D8D23B"/>
    <w:rsid w:val="6162B834"/>
    <w:rsid w:val="61CB9A9F"/>
    <w:rsid w:val="679C8091"/>
    <w:rsid w:val="6B4FDB9A"/>
    <w:rsid w:val="6E9D3D5E"/>
    <w:rsid w:val="6F836BF9"/>
    <w:rsid w:val="70A3FD94"/>
    <w:rsid w:val="75A39A2D"/>
    <w:rsid w:val="772B5672"/>
    <w:rsid w:val="782DEB30"/>
    <w:rsid w:val="7C7DF1EF"/>
    <w:rsid w:val="7C99C0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FD2B"/>
  <w15:docId w15:val="{AB539C3C-2A29-46ED-9D0E-1AF82475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6407"/>
    <w:rPr>
      <w:sz w:val="24"/>
      <w:szCs w:val="24"/>
    </w:rPr>
  </w:style>
  <w:style w:type="paragraph" w:styleId="Heading1">
    <w:name w:val="heading 1"/>
    <w:basedOn w:val="txt"/>
    <w:next w:val="txt"/>
    <w:link w:val="Heading1Char"/>
    <w:uiPriority w:val="9"/>
    <w:qFormat/>
    <w:rsid w:val="006332E7"/>
    <w:pPr>
      <w:keepNext/>
      <w:keepLines/>
      <w:numPr>
        <w:numId w:val="7"/>
      </w:numPr>
      <w:tabs>
        <w:tab w:val="clear" w:pos="439"/>
      </w:tabs>
      <w:spacing w:before="240" w:after="240"/>
      <w:ind w:left="437" w:hanging="437"/>
      <w:outlineLvl w:val="0"/>
    </w:pPr>
    <w:rPr>
      <w:rFonts w:ascii="Lato" w:hAnsi="Lato" w:cs="Arial"/>
      <w:b/>
      <w:color w:val="C2401F"/>
      <w:sz w:val="36"/>
      <w:szCs w:val="20"/>
    </w:rPr>
  </w:style>
  <w:style w:type="paragraph" w:styleId="Heading2">
    <w:name w:val="heading 2"/>
    <w:basedOn w:val="txt"/>
    <w:next w:val="txt"/>
    <w:link w:val="Heading2Char"/>
    <w:uiPriority w:val="9"/>
    <w:qFormat/>
    <w:rsid w:val="004759C6"/>
    <w:pPr>
      <w:keepNext/>
      <w:keepLines/>
      <w:numPr>
        <w:ilvl w:val="1"/>
        <w:numId w:val="7"/>
      </w:numPr>
      <w:tabs>
        <w:tab w:val="clear" w:pos="727"/>
      </w:tabs>
      <w:spacing w:before="240" w:after="240"/>
      <w:ind w:left="709" w:hanging="709"/>
      <w:outlineLvl w:val="1"/>
    </w:pPr>
    <w:rPr>
      <w:rFonts w:ascii="Lato" w:hAnsi="Lato" w:eastAsia="Calibri" w:cs="Arial"/>
      <w:color w:val="C2401F"/>
      <w:sz w:val="32"/>
      <w:szCs w:val="32"/>
    </w:rPr>
  </w:style>
  <w:style w:type="paragraph" w:styleId="Heading3">
    <w:name w:val="heading 3"/>
    <w:basedOn w:val="txt"/>
    <w:next w:val="txt"/>
    <w:link w:val="Heading3Char"/>
    <w:uiPriority w:val="9"/>
    <w:qFormat/>
    <w:rsid w:val="00D4487E"/>
    <w:pPr>
      <w:keepNext/>
      <w:keepLines/>
      <w:numPr>
        <w:ilvl w:val="2"/>
        <w:numId w:val="7"/>
      </w:numPr>
      <w:outlineLvl w:val="2"/>
    </w:pPr>
    <w:rPr>
      <w:rFonts w:ascii="DINPro-Bold" w:hAnsi="DINPro-Bold" w:cs="Arial"/>
      <w:bCs/>
      <w:color w:val="C2401F"/>
      <w:sz w:val="24"/>
      <w:szCs w:val="20"/>
    </w:rPr>
  </w:style>
  <w:style w:type="paragraph" w:styleId="Heading4">
    <w:name w:val="heading 4"/>
    <w:basedOn w:val="txt"/>
    <w:next w:val="txt"/>
    <w:link w:val="Heading4Char"/>
    <w:uiPriority w:val="9"/>
    <w:qFormat/>
    <w:rsid w:val="003A47F1"/>
    <w:pPr>
      <w:keepNext/>
      <w:keepLines/>
      <w:ind w:left="426" w:hanging="426"/>
      <w:outlineLvl w:val="3"/>
    </w:pPr>
    <w:rPr>
      <w:rFonts w:ascii="DINPro-Bold" w:hAnsi="DINPro-Bold" w:cs="Arial"/>
      <w:color w:val="C2401F"/>
      <w:szCs w:val="20"/>
    </w:rPr>
  </w:style>
  <w:style w:type="paragraph" w:styleId="Heading5">
    <w:name w:val="heading 5"/>
    <w:basedOn w:val="tableautitre1"/>
    <w:next w:val="txt"/>
    <w:link w:val="Heading5Char"/>
    <w:uiPriority w:val="9"/>
    <w:qFormat/>
    <w:rsid w:val="00921E90"/>
    <w:pPr>
      <w:spacing w:before="240" w:after="240"/>
      <w:outlineLvl w:val="4"/>
    </w:pPr>
    <w:rPr>
      <w:rFonts w:ascii="Lato" w:hAnsi="Lato" w:cs="Arial"/>
      <w:sz w:val="22"/>
    </w:rPr>
  </w:style>
  <w:style w:type="paragraph" w:styleId="Heading6">
    <w:name w:val="heading 6"/>
    <w:basedOn w:val="Normal"/>
    <w:next w:val="Normal"/>
    <w:link w:val="Heading6Char"/>
    <w:uiPriority w:val="9"/>
    <w:qFormat/>
    <w:pPr>
      <w:keepNext/>
      <w:numPr>
        <w:ilvl w:val="5"/>
        <w:numId w:val="4"/>
      </w:numPr>
      <w:outlineLvl w:val="5"/>
    </w:pPr>
    <w:rPr>
      <w:b/>
      <w:szCs w:val="20"/>
    </w:rPr>
  </w:style>
  <w:style w:type="paragraph" w:styleId="Heading7">
    <w:name w:val="heading 7"/>
    <w:basedOn w:val="Normal"/>
    <w:next w:val="Normal"/>
    <w:link w:val="Heading7Char"/>
    <w:uiPriority w:val="9"/>
    <w:qFormat/>
    <w:pPr>
      <w:keepNext/>
      <w:numPr>
        <w:ilvl w:val="6"/>
        <w:numId w:val="4"/>
      </w:numPr>
      <w:outlineLvl w:val="6"/>
    </w:pPr>
    <w:rPr>
      <w:bCs/>
      <w:szCs w:val="20"/>
    </w:rPr>
  </w:style>
  <w:style w:type="paragraph" w:styleId="Heading8">
    <w:name w:val="heading 8"/>
    <w:basedOn w:val="Normal"/>
    <w:next w:val="Normal"/>
    <w:link w:val="Heading8Char"/>
    <w:uiPriority w:val="9"/>
    <w:qFormat/>
    <w:pPr>
      <w:keepNext/>
      <w:numPr>
        <w:ilvl w:val="7"/>
        <w:numId w:val="4"/>
      </w:numPr>
      <w:tabs>
        <w:tab w:val="right" w:pos="7920"/>
      </w:tabs>
      <w:spacing w:line="360" w:lineRule="auto"/>
      <w:outlineLvl w:val="7"/>
    </w:pPr>
    <w:rPr>
      <w:bCs/>
    </w:rPr>
  </w:style>
  <w:style w:type="paragraph" w:styleId="Heading9">
    <w:name w:val="heading 9"/>
    <w:basedOn w:val="Normal"/>
    <w:next w:val="Normal"/>
    <w:link w:val="Heading9Char"/>
    <w:uiPriority w:val="9"/>
    <w:qFormat/>
    <w:pPr>
      <w:keepNext/>
      <w:numPr>
        <w:ilvl w:val="8"/>
        <w:numId w:val="4"/>
      </w:numPr>
      <w:ind w:right="-720"/>
      <w:outlineLvl w:val="8"/>
    </w:pPr>
    <w:rPr>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aliases w:val="Ref,de nota al pie,Footnote reference number,Footnote symbol,note TESI,SUPERS,EN Footnote Reference,stylish,BVI fnr,Footnote,Times 10 Point,Exposant 3 Point,number,-E Fußnotenzeichen,Footnote number,(Footnote Reference)"/>
    <w:uiPriority w:val="99"/>
    <w:semiHidden/>
    <w:rPr>
      <w:rFonts w:ascii="DINPro-Regular" w:hAnsi="DINPro-Regular"/>
      <w:vertAlign w:val="superscript"/>
    </w:rPr>
  </w:style>
  <w:style w:type="paragraph" w:styleId="txt" w:customStyle="1">
    <w:name w:val="txt"/>
    <w:link w:val="txtCar"/>
    <w:rsid w:val="00251229"/>
    <w:pPr>
      <w:spacing w:before="120" w:after="120"/>
      <w:jc w:val="both"/>
    </w:pPr>
    <w:rPr>
      <w:rFonts w:ascii="DINPro-Regular" w:hAnsi="DINPro-Regular"/>
      <w:spacing w:val="-4"/>
      <w:sz w:val="22"/>
      <w:szCs w:val="22"/>
    </w:rPr>
  </w:style>
  <w:style w:type="paragraph" w:styleId="cadretxt" w:customStyle="1">
    <w:name w:val="cadre txt"/>
    <w:basedOn w:val="txt"/>
    <w:pPr>
      <w:pBdr>
        <w:top w:val="single" w:color="FFFFFF" w:sz="4" w:space="9"/>
        <w:left w:val="single" w:color="FFFFFF" w:sz="4" w:space="9"/>
        <w:bottom w:val="single" w:color="FFFFFF" w:sz="4" w:space="9"/>
        <w:right w:val="single" w:color="FFFFFF" w:sz="4" w:space="9"/>
      </w:pBdr>
      <w:shd w:val="clear" w:color="auto" w:fill="EFC7B4"/>
      <w:ind w:left="170" w:right="170"/>
    </w:pPr>
  </w:style>
  <w:style w:type="paragraph" w:styleId="FootnoteText">
    <w:name w:val="footnote text"/>
    <w:aliases w:val="FOOTNOTES,fn,single space,ADB,Footnote Text Char1,Footnote Text Char1 Char1 Char,Footnote Text Char Char Char1 Char,Footnote Text Char1 Char Char Char1 Char,Footnote Text Char Char Char Char Char1 Char,fn Char"/>
    <w:basedOn w:val="txt"/>
    <w:link w:val="FootnoteTextChar2"/>
    <w:uiPriority w:val="99"/>
    <w:semiHidden/>
    <w:rPr>
      <w:sz w:val="20"/>
      <w:szCs w:val="20"/>
    </w:rPr>
  </w:style>
  <w:style w:type="paragraph" w:styleId="retrait1" w:customStyle="1">
    <w:name w:val="retrait 1"/>
    <w:basedOn w:val="txt"/>
    <w:pPr>
      <w:ind w:left="227"/>
    </w:pPr>
  </w:style>
  <w:style w:type="paragraph" w:styleId="puce1" w:customStyle="1">
    <w:name w:val="puce 1"/>
    <w:basedOn w:val="retrait1"/>
    <w:rsid w:val="00A379EF"/>
    <w:pPr>
      <w:numPr>
        <w:numId w:val="1"/>
      </w:numPr>
      <w:tabs>
        <w:tab w:val="clear" w:pos="947"/>
      </w:tabs>
      <w:ind w:left="426" w:hanging="284"/>
    </w:pPr>
  </w:style>
  <w:style w:type="paragraph" w:styleId="puce2" w:customStyle="1">
    <w:name w:val="puce 2"/>
    <w:basedOn w:val="puce1"/>
    <w:pPr>
      <w:numPr>
        <w:ilvl w:val="3"/>
        <w:numId w:val="2"/>
      </w:numPr>
      <w:tabs>
        <w:tab w:val="clear" w:pos="3107"/>
        <w:tab w:val="left" w:pos="454"/>
      </w:tabs>
      <w:ind w:left="454" w:hanging="227"/>
    </w:pPr>
  </w:style>
  <w:style w:type="paragraph" w:styleId="puce3" w:customStyle="1">
    <w:name w:val="puce 3"/>
    <w:basedOn w:val="puce2"/>
    <w:pPr>
      <w:numPr>
        <w:ilvl w:val="0"/>
        <w:numId w:val="3"/>
      </w:numPr>
      <w:tabs>
        <w:tab w:val="clear" w:pos="454"/>
      </w:tabs>
    </w:pPr>
  </w:style>
  <w:style w:type="paragraph" w:styleId="retrait2" w:customStyle="1">
    <w:name w:val="retrait 2"/>
    <w:basedOn w:val="retrait1"/>
    <w:pPr>
      <w:ind w:left="454"/>
    </w:pPr>
  </w:style>
  <w:style w:type="paragraph" w:styleId="retrait3" w:customStyle="1">
    <w:name w:val="retrait 3"/>
    <w:basedOn w:val="retrait2"/>
    <w:pPr>
      <w:ind w:left="680"/>
    </w:pPr>
  </w:style>
  <w:style w:type="paragraph" w:styleId="tableau" w:customStyle="1">
    <w:name w:val="tableau"/>
    <w:basedOn w:val="txt"/>
    <w:link w:val="tableauChar"/>
    <w:uiPriority w:val="99"/>
    <w:pPr>
      <w:spacing w:before="0" w:after="0"/>
    </w:pPr>
    <w:rPr>
      <w:snapToGrid w:val="0"/>
      <w:sz w:val="16"/>
      <w:lang w:eastAsia="fr-FR"/>
    </w:rPr>
  </w:style>
  <w:style w:type="paragraph" w:styleId="tableausource" w:customStyle="1">
    <w:name w:val="tableau source"/>
    <w:basedOn w:val="txt"/>
    <w:link w:val="tableausourceChar"/>
    <w:uiPriority w:val="99"/>
    <w:pPr>
      <w:spacing w:before="0"/>
      <w:jc w:val="left"/>
    </w:pPr>
    <w:rPr>
      <w:sz w:val="18"/>
    </w:rPr>
  </w:style>
  <w:style w:type="character" w:styleId="txtChar" w:customStyle="1">
    <w:name w:val="txt Char"/>
    <w:rPr>
      <w:rFonts w:ascii="DINPro-Regular" w:hAnsi="DINPro-Regular"/>
      <w:spacing w:val="-4"/>
      <w:sz w:val="22"/>
      <w:szCs w:val="22"/>
      <w:lang w:val="fr-FR" w:eastAsia="en-US" w:bidi="ar-SA"/>
    </w:rPr>
  </w:style>
  <w:style w:type="paragraph" w:styleId="tableautitre1" w:customStyle="1">
    <w:name w:val="tableau titre 1"/>
    <w:basedOn w:val="txt"/>
    <w:uiPriority w:val="99"/>
    <w:rsid w:val="00241B28"/>
    <w:pPr>
      <w:keepNext/>
      <w:spacing w:after="57"/>
    </w:pPr>
    <w:rPr>
      <w:b/>
      <w:bCs/>
      <w:color w:val="C2401F"/>
      <w:sz w:val="20"/>
    </w:rPr>
  </w:style>
  <w:style w:type="paragraph" w:styleId="tableautitre2" w:customStyle="1">
    <w:name w:val="tableau titre 2"/>
    <w:basedOn w:val="tableautitre1"/>
    <w:uiPriority w:val="99"/>
    <w:pPr>
      <w:spacing w:before="0"/>
      <w:jc w:val="right"/>
    </w:pPr>
    <w:rPr>
      <w:b w:val="0"/>
      <w:bCs w:val="0"/>
      <w:sz w:val="18"/>
    </w:rPr>
  </w:style>
  <w:style w:type="paragraph" w:styleId="Title">
    <w:name w:val="Title"/>
    <w:basedOn w:val="txt"/>
    <w:next w:val="txt"/>
    <w:link w:val="TitleChar"/>
    <w:uiPriority w:val="10"/>
    <w:qFormat/>
    <w:rsid w:val="00854990"/>
    <w:pPr>
      <w:keepNext/>
      <w:keepLines/>
      <w:spacing w:before="0" w:after="360"/>
      <w:jc w:val="center"/>
      <w:outlineLvl w:val="0"/>
    </w:pPr>
    <w:rPr>
      <w:rFonts w:cs="Arial"/>
      <w:b/>
      <w:color w:val="C2401F"/>
      <w:kern w:val="28"/>
      <w:sz w:val="36"/>
      <w:szCs w:val="36"/>
    </w:rPr>
  </w:style>
  <w:style w:type="paragraph" w:styleId="T1" w:customStyle="1">
    <w:name w:val="T1"/>
    <w:basedOn w:val="Heading1"/>
    <w:pPr>
      <w:numPr>
        <w:numId w:val="5"/>
      </w:numPr>
      <w:tabs>
        <w:tab w:val="clear" w:pos="439"/>
        <w:tab w:val="left" w:pos="567"/>
      </w:tabs>
      <w:ind w:left="567" w:hanging="567"/>
    </w:pPr>
  </w:style>
  <w:style w:type="paragraph" w:styleId="BalloonText">
    <w:name w:val="Balloon Text"/>
    <w:basedOn w:val="Normal"/>
    <w:link w:val="BalloonTextChar"/>
    <w:uiPriority w:val="99"/>
    <w:rsid w:val="005B6407"/>
    <w:rPr>
      <w:rFonts w:ascii="Tahoma" w:hAnsi="Tahoma" w:cs="Tahoma"/>
      <w:sz w:val="16"/>
      <w:szCs w:val="16"/>
    </w:rPr>
  </w:style>
  <w:style w:type="character" w:styleId="BalloonTextChar" w:customStyle="1">
    <w:name w:val="Balloon Text Char"/>
    <w:basedOn w:val="DefaultParagraphFont"/>
    <w:link w:val="BalloonText"/>
    <w:uiPriority w:val="99"/>
    <w:rsid w:val="005B6407"/>
    <w:rPr>
      <w:rFonts w:ascii="Tahoma" w:hAnsi="Tahoma" w:cs="Tahoma"/>
      <w:sz w:val="16"/>
      <w:szCs w:val="16"/>
      <w:lang w:val="fr-FR"/>
    </w:rPr>
  </w:style>
  <w:style w:type="paragraph" w:styleId="Index1">
    <w:name w:val="index 1"/>
    <w:basedOn w:val="Normal"/>
    <w:next w:val="Normal"/>
    <w:autoRedefine/>
    <w:semiHidden/>
    <w:pPr>
      <w:ind w:left="240" w:hanging="240"/>
    </w:pPr>
  </w:style>
  <w:style w:type="paragraph" w:styleId="Tdm1" w:customStyle="1">
    <w:name w:val="Tdm 1"/>
    <w:basedOn w:val="txt"/>
    <w:pPr>
      <w:tabs>
        <w:tab w:val="left" w:pos="454"/>
        <w:tab w:val="right" w:leader="dot" w:pos="8789"/>
      </w:tabs>
      <w:ind w:left="454" w:right="794" w:hanging="454"/>
    </w:pPr>
  </w:style>
  <w:style w:type="paragraph" w:styleId="T2" w:customStyle="1">
    <w:name w:val="T2"/>
    <w:basedOn w:val="Heading2"/>
    <w:rsid w:val="00B27BAF"/>
    <w:pPr>
      <w:numPr>
        <w:numId w:val="6"/>
      </w:numPr>
    </w:pPr>
  </w:style>
  <w:style w:type="paragraph" w:styleId="T3" w:customStyle="1">
    <w:name w:val="T3"/>
    <w:basedOn w:val="Heading3"/>
    <w:uiPriority w:val="99"/>
    <w:pPr>
      <w:numPr>
        <w:ilvl w:val="0"/>
        <w:numId w:val="0"/>
      </w:numPr>
    </w:pPr>
  </w:style>
  <w:style w:type="paragraph" w:styleId="T4" w:customStyle="1">
    <w:name w:val="T4"/>
    <w:basedOn w:val="Heading4"/>
  </w:style>
  <w:style w:type="paragraph" w:styleId="T5" w:customStyle="1">
    <w:name w:val="T5"/>
    <w:basedOn w:val="Heading5"/>
  </w:style>
  <w:style w:type="paragraph" w:styleId="T" w:customStyle="1">
    <w:name w:val="T"/>
    <w:basedOn w:val="Title"/>
  </w:style>
  <w:style w:type="paragraph" w:styleId="Tdm2" w:customStyle="1">
    <w:name w:val="Tdm 2"/>
    <w:basedOn w:val="Tdm1"/>
    <w:pPr>
      <w:tabs>
        <w:tab w:val="clear" w:pos="454"/>
        <w:tab w:val="left" w:pos="1134"/>
      </w:tabs>
      <w:ind w:left="1134" w:hanging="680"/>
    </w:pPr>
  </w:style>
  <w:style w:type="paragraph" w:styleId="Tdm3" w:customStyle="1">
    <w:name w:val="Tdm 3"/>
    <w:basedOn w:val="Tdm1"/>
    <w:pPr>
      <w:tabs>
        <w:tab w:val="clear" w:pos="454"/>
        <w:tab w:val="left" w:pos="1985"/>
      </w:tabs>
      <w:ind w:left="1985" w:hanging="851"/>
    </w:pPr>
  </w:style>
  <w:style w:type="paragraph" w:styleId="num1" w:customStyle="1">
    <w:name w:val="num 1"/>
    <w:basedOn w:val="Heading1"/>
    <w:pPr>
      <w:numPr>
        <w:numId w:val="8"/>
      </w:numPr>
      <w:tabs>
        <w:tab w:val="clear" w:pos="439"/>
      </w:tabs>
      <w:ind w:left="426" w:hanging="426"/>
    </w:pPr>
  </w:style>
  <w:style w:type="paragraph" w:styleId="num2" w:customStyle="1">
    <w:name w:val="num 2"/>
    <w:basedOn w:val="Heading2"/>
    <w:pPr>
      <w:numPr>
        <w:numId w:val="9"/>
      </w:numPr>
      <w:tabs>
        <w:tab w:val="clear" w:pos="727"/>
        <w:tab w:val="left" w:pos="851"/>
      </w:tabs>
      <w:ind w:left="851" w:hanging="425"/>
    </w:pPr>
  </w:style>
  <w:style w:type="paragraph" w:styleId="num3" w:customStyle="1">
    <w:name w:val="num 3"/>
    <w:basedOn w:val="Heading3"/>
    <w:pPr>
      <w:numPr>
        <w:numId w:val="10"/>
      </w:numPr>
      <w:tabs>
        <w:tab w:val="clear" w:pos="727"/>
        <w:tab w:val="left" w:pos="1276"/>
      </w:tabs>
      <w:ind w:left="1276" w:hanging="425"/>
    </w:pPr>
  </w:style>
  <w:style w:type="paragraph" w:styleId="graphtitre1" w:customStyle="1">
    <w:name w:val="graph titre 1"/>
    <w:basedOn w:val="tableautitre1"/>
    <w:rsid w:val="0051525B"/>
    <w:pPr>
      <w:spacing w:after="0"/>
    </w:pPr>
  </w:style>
  <w:style w:type="paragraph" w:styleId="graphtitre2" w:customStyle="1">
    <w:name w:val="graph titre 2"/>
    <w:basedOn w:val="tableautitre2"/>
    <w:rsid w:val="0015277A"/>
    <w:pPr>
      <w:spacing w:after="60"/>
    </w:pPr>
    <w:rPr>
      <w:noProof/>
    </w:rPr>
  </w:style>
  <w:style w:type="paragraph" w:styleId="graph" w:customStyle="1">
    <w:name w:val="graph"/>
    <w:basedOn w:val="tableau"/>
    <w:uiPriority w:val="99"/>
  </w:style>
  <w:style w:type="paragraph" w:styleId="graphsource" w:customStyle="1">
    <w:name w:val="graph source"/>
    <w:basedOn w:val="tableausource"/>
    <w:link w:val="graphsourceChar"/>
    <w:uiPriority w:val="99"/>
  </w:style>
  <w:style w:type="paragraph" w:styleId="Header">
    <w:name w:val="header"/>
    <w:basedOn w:val="Normal"/>
    <w:link w:val="HeaderChar"/>
    <w:uiPriority w:val="99"/>
    <w:pPr>
      <w:tabs>
        <w:tab w:val="center" w:pos="4153"/>
        <w:tab w:val="right" w:pos="8306"/>
      </w:tabs>
    </w:pPr>
  </w:style>
  <w:style w:type="paragraph" w:styleId="ListNumber">
    <w:name w:val="List Number"/>
    <w:basedOn w:val="txt"/>
    <w:rsid w:val="008055B6"/>
  </w:style>
  <w:style w:type="paragraph" w:styleId="ListNumber2">
    <w:name w:val="List Number 2"/>
    <w:basedOn w:val="txt"/>
    <w:rsid w:val="00F002F4"/>
  </w:style>
  <w:style w:type="paragraph" w:styleId="ListNumber3">
    <w:name w:val="List Number 3"/>
    <w:basedOn w:val="txt"/>
    <w:rsid w:val="008055B6"/>
    <w:pPr>
      <w:numPr>
        <w:numId w:val="11"/>
      </w:numPr>
    </w:pPr>
  </w:style>
  <w:style w:type="paragraph" w:styleId="BodyText">
    <w:name w:val="Body Text"/>
    <w:link w:val="BodyTextChar"/>
    <w:rsid w:val="00844EDA"/>
    <w:pPr>
      <w:widowControl w:val="0"/>
      <w:spacing w:after="240" w:line="240" w:lineRule="exact"/>
    </w:pPr>
    <w:rPr>
      <w:rFonts w:ascii="Verdana" w:hAnsi="Verdana" w:eastAsia="Times"/>
      <w:color w:val="000000"/>
      <w:sz w:val="16"/>
    </w:rPr>
  </w:style>
  <w:style w:type="character" w:styleId="BodyTextChar" w:customStyle="1">
    <w:name w:val="Body Text Char"/>
    <w:link w:val="BodyText"/>
    <w:rsid w:val="00844EDA"/>
    <w:rPr>
      <w:rFonts w:ascii="Verdana" w:hAnsi="Verdana" w:eastAsia="Times"/>
      <w:color w:val="000000"/>
      <w:sz w:val="16"/>
      <w:lang w:val="fr-FR"/>
    </w:rPr>
  </w:style>
  <w:style w:type="character" w:styleId="CommentReference">
    <w:name w:val="annotation reference"/>
    <w:uiPriority w:val="99"/>
    <w:rsid w:val="00844EDA"/>
    <w:rPr>
      <w:sz w:val="16"/>
      <w:szCs w:val="16"/>
    </w:rPr>
  </w:style>
  <w:style w:type="paragraph" w:styleId="CommentText">
    <w:name w:val="annotation text"/>
    <w:basedOn w:val="Normal"/>
    <w:link w:val="CommentTextChar"/>
    <w:uiPriority w:val="99"/>
    <w:rsid w:val="00844EDA"/>
    <w:rPr>
      <w:sz w:val="20"/>
      <w:szCs w:val="20"/>
      <w:lang w:eastAsia="fr-BE"/>
    </w:rPr>
  </w:style>
  <w:style w:type="character" w:styleId="CommentTextChar" w:customStyle="1">
    <w:name w:val="Comment Text Char"/>
    <w:link w:val="CommentText"/>
    <w:uiPriority w:val="99"/>
    <w:rsid w:val="00844EDA"/>
    <w:rPr>
      <w:lang w:val="fr-FR" w:eastAsia="fr-BE"/>
    </w:rPr>
  </w:style>
  <w:style w:type="paragraph" w:styleId="CommentSubject">
    <w:name w:val="annotation subject"/>
    <w:basedOn w:val="CommentText"/>
    <w:next w:val="CommentText"/>
    <w:link w:val="CommentSubjectChar"/>
    <w:uiPriority w:val="99"/>
    <w:rsid w:val="00844EDA"/>
    <w:rPr>
      <w:b/>
      <w:bCs/>
      <w:lang w:eastAsia="en-US"/>
    </w:rPr>
  </w:style>
  <w:style w:type="character" w:styleId="CommentSubjectChar" w:customStyle="1">
    <w:name w:val="Comment Subject Char"/>
    <w:link w:val="CommentSubject"/>
    <w:uiPriority w:val="99"/>
    <w:rsid w:val="00844EDA"/>
    <w:rPr>
      <w:b/>
      <w:bCs/>
      <w:lang w:val="fr-FR" w:eastAsia="fr-BE"/>
    </w:rPr>
  </w:style>
  <w:style w:type="character" w:styleId="TitleChar" w:customStyle="1">
    <w:name w:val="Title Char"/>
    <w:link w:val="Title"/>
    <w:uiPriority w:val="10"/>
    <w:rsid w:val="00854990"/>
    <w:rPr>
      <w:rFonts w:ascii="DINPro-Regular" w:hAnsi="DINPro-Regular" w:cs="Arial"/>
      <w:b/>
      <w:color w:val="C2401F"/>
      <w:spacing w:val="-4"/>
      <w:kern w:val="28"/>
      <w:sz w:val="36"/>
      <w:szCs w:val="36"/>
      <w:lang w:val="fr-FR"/>
    </w:rPr>
  </w:style>
  <w:style w:type="character" w:styleId="txtCar" w:customStyle="1">
    <w:name w:val="txt Car"/>
    <w:link w:val="txt"/>
    <w:locked/>
    <w:rsid w:val="00251229"/>
    <w:rPr>
      <w:rFonts w:ascii="DINPro-Regular" w:hAnsi="DINPro-Regular"/>
      <w:spacing w:val="-4"/>
      <w:sz w:val="22"/>
      <w:szCs w:val="22"/>
      <w:lang w:val="fr-FR"/>
    </w:rPr>
  </w:style>
  <w:style w:type="character" w:styleId="FootnoteTextChar2" w:customStyle="1">
    <w:name w:val="Footnote Text Char2"/>
    <w:aliases w:val="FOOTNOTES Char1,fn Char2,single space Char1,ADB Char1,Footnote Text Char1 Char1,Footnote Text Char1 Char1 Char Char1,Footnote Text Char Char Char1 Char Char1,Footnote Text Char1 Char Char Char1 Char Char1,fn Char Char1"/>
    <w:link w:val="FootnoteText"/>
    <w:uiPriority w:val="99"/>
    <w:semiHidden/>
    <w:locked/>
    <w:rsid w:val="00CF509F"/>
    <w:rPr>
      <w:rFonts w:ascii="DINPro-Regular" w:hAnsi="DINPro-Regular"/>
      <w:spacing w:val="-4"/>
      <w:lang w:val="fr-FR"/>
    </w:rPr>
  </w:style>
  <w:style w:type="character" w:styleId="FootnoteTextChar" w:customStyle="1">
    <w:name w:val="Footnote Text Char"/>
    <w:aliases w:val="FOOTNOTES Char,fn Char1,single space Char,ADB Char,Footnote Text Char1 Char,Footnote Text Char1 Char1 Char Char,Footnote Text Char Char Char1 Char Char,Footnote Text Char1 Char Char Char1 Char Char,fn Char Char"/>
    <w:uiPriority w:val="99"/>
    <w:semiHidden/>
    <w:locked/>
    <w:rsid w:val="00CF509F"/>
    <w:rPr>
      <w:kern w:val="3"/>
      <w:sz w:val="18"/>
      <w:szCs w:val="18"/>
      <w:lang w:val="fr-FR" w:eastAsia="zh-CN"/>
    </w:rPr>
  </w:style>
  <w:style w:type="table" w:styleId="TableGrid">
    <w:name w:val="Table Grid"/>
    <w:basedOn w:val="TableNormal"/>
    <w:uiPriority w:val="59"/>
    <w:rsid w:val="00CF50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CF509F"/>
    <w:rPr>
      <w:color w:val="0000FF"/>
      <w:u w:val="single"/>
    </w:rPr>
  </w:style>
  <w:style w:type="character" w:styleId="tableausourceChar" w:customStyle="1">
    <w:name w:val="tableau source Char"/>
    <w:link w:val="tableausource"/>
    <w:uiPriority w:val="99"/>
    <w:locked/>
    <w:rsid w:val="00CF509F"/>
    <w:rPr>
      <w:rFonts w:ascii="DINPro-Regular" w:hAnsi="DINPro-Regular"/>
      <w:spacing w:val="-4"/>
      <w:sz w:val="18"/>
      <w:szCs w:val="22"/>
      <w:lang w:val="fr-FR"/>
    </w:rPr>
  </w:style>
  <w:style w:type="character" w:styleId="graphsourceChar" w:customStyle="1">
    <w:name w:val="graph source Char"/>
    <w:link w:val="graphsource"/>
    <w:uiPriority w:val="99"/>
    <w:locked/>
    <w:rsid w:val="00CF509F"/>
    <w:rPr>
      <w:rFonts w:ascii="DINPro-Regular" w:hAnsi="DINPro-Regular"/>
      <w:spacing w:val="-4"/>
      <w:sz w:val="18"/>
      <w:szCs w:val="22"/>
      <w:lang w:val="fr-FR"/>
    </w:rPr>
  </w:style>
  <w:style w:type="character" w:styleId="Heading2Char" w:customStyle="1">
    <w:name w:val="Heading 2 Char"/>
    <w:link w:val="Heading2"/>
    <w:uiPriority w:val="9"/>
    <w:rsid w:val="004759C6"/>
    <w:rPr>
      <w:rFonts w:ascii="Lato" w:hAnsi="Lato" w:eastAsia="Calibri" w:cs="Arial"/>
      <w:color w:val="C2401F"/>
      <w:spacing w:val="-4"/>
      <w:sz w:val="32"/>
      <w:szCs w:val="32"/>
      <w:lang w:val="fr-FR"/>
    </w:rPr>
  </w:style>
  <w:style w:type="paragraph" w:styleId="ListParagraph">
    <w:name w:val="List Paragraph"/>
    <w:aliases w:val="Puces"/>
    <w:basedOn w:val="Normal"/>
    <w:uiPriority w:val="34"/>
    <w:qFormat/>
    <w:rsid w:val="00CF509F"/>
    <w:pPr>
      <w:spacing w:after="200" w:line="276" w:lineRule="auto"/>
      <w:ind w:left="720"/>
      <w:contextualSpacing/>
    </w:pPr>
    <w:rPr>
      <w:rFonts w:ascii="Calibri" w:hAnsi="Calibri" w:eastAsia="Calibri"/>
      <w:sz w:val="22"/>
      <w:szCs w:val="22"/>
    </w:rPr>
  </w:style>
  <w:style w:type="character" w:styleId="tableauChar" w:customStyle="1">
    <w:name w:val="tableau Char"/>
    <w:link w:val="tableau"/>
    <w:uiPriority w:val="99"/>
    <w:locked/>
    <w:rsid w:val="00CF509F"/>
    <w:rPr>
      <w:rFonts w:ascii="DINPro-Regular" w:hAnsi="DINPro-Regular"/>
      <w:snapToGrid w:val="0"/>
      <w:spacing w:val="-4"/>
      <w:sz w:val="16"/>
      <w:szCs w:val="22"/>
      <w:lang w:val="fr-FR" w:eastAsia="fr-FR"/>
    </w:rPr>
  </w:style>
  <w:style w:type="paragraph" w:styleId="Caption">
    <w:name w:val="caption"/>
    <w:basedOn w:val="Normal"/>
    <w:next w:val="Normal"/>
    <w:uiPriority w:val="35"/>
    <w:semiHidden/>
    <w:unhideWhenUsed/>
    <w:qFormat/>
    <w:rsid w:val="00CF509F"/>
    <w:pPr>
      <w:spacing w:after="200"/>
    </w:pPr>
    <w:rPr>
      <w:rFonts w:ascii="Calibri" w:hAnsi="Calibri" w:eastAsia="Calibri"/>
      <w:b/>
      <w:bCs/>
      <w:color w:val="4F81BD"/>
      <w:sz w:val="18"/>
      <w:szCs w:val="18"/>
    </w:rPr>
  </w:style>
  <w:style w:type="numbering" w:styleId="NoList1" w:customStyle="1">
    <w:name w:val="No List1"/>
    <w:next w:val="NoList"/>
    <w:uiPriority w:val="99"/>
    <w:semiHidden/>
    <w:unhideWhenUsed/>
    <w:rsid w:val="00CF509F"/>
  </w:style>
  <w:style w:type="character" w:styleId="FollowedHyperlink">
    <w:name w:val="FollowedHyperlink"/>
    <w:uiPriority w:val="99"/>
    <w:rsid w:val="00CF509F"/>
    <w:rPr>
      <w:color w:val="800080"/>
      <w:u w:val="single"/>
    </w:rPr>
  </w:style>
  <w:style w:type="paragraph" w:styleId="TOC2">
    <w:name w:val="toc 2"/>
    <w:basedOn w:val="Normal"/>
    <w:next w:val="Normal"/>
    <w:autoRedefine/>
    <w:uiPriority w:val="39"/>
    <w:qFormat/>
    <w:rsid w:val="00CF509F"/>
    <w:pPr>
      <w:ind w:left="240"/>
    </w:pPr>
  </w:style>
  <w:style w:type="paragraph" w:styleId="TOC1">
    <w:name w:val="toc 1"/>
    <w:basedOn w:val="Normal"/>
    <w:next w:val="Normal"/>
    <w:autoRedefine/>
    <w:uiPriority w:val="39"/>
    <w:qFormat/>
    <w:rsid w:val="001B51FA"/>
    <w:pPr>
      <w:tabs>
        <w:tab w:val="left" w:pos="440"/>
        <w:tab w:val="right" w:leader="dot" w:pos="8789"/>
      </w:tabs>
    </w:pPr>
    <w:rPr>
      <w:rFonts w:ascii="DINPro-Regular" w:hAnsi="DINPro-Regular"/>
      <w:b/>
      <w:spacing w:val="-4"/>
      <w:sz w:val="22"/>
      <w:szCs w:val="22"/>
    </w:rPr>
  </w:style>
  <w:style w:type="paragraph" w:styleId="TableofFigures">
    <w:name w:val="table of figures"/>
    <w:basedOn w:val="Normal"/>
    <w:next w:val="Normal"/>
    <w:uiPriority w:val="99"/>
    <w:rsid w:val="00CF509F"/>
  </w:style>
  <w:style w:type="paragraph" w:styleId="TOC3">
    <w:name w:val="toc 3"/>
    <w:basedOn w:val="Normal"/>
    <w:next w:val="Normal"/>
    <w:autoRedefine/>
    <w:uiPriority w:val="39"/>
    <w:qFormat/>
    <w:rsid w:val="00CF509F"/>
    <w:pPr>
      <w:ind w:left="480"/>
    </w:pPr>
  </w:style>
  <w:style w:type="paragraph" w:styleId="Footer">
    <w:name w:val="footer"/>
    <w:basedOn w:val="Normal"/>
    <w:link w:val="FooterChar"/>
    <w:uiPriority w:val="99"/>
    <w:rsid w:val="00251229"/>
    <w:pPr>
      <w:tabs>
        <w:tab w:val="center" w:pos="4680"/>
        <w:tab w:val="right" w:pos="9360"/>
      </w:tabs>
      <w:spacing w:after="60"/>
    </w:pPr>
    <w:rPr>
      <w:rFonts w:ascii="DINPro-Regular" w:hAnsi="DINPro-Regular"/>
      <w:sz w:val="20"/>
      <w:szCs w:val="20"/>
    </w:rPr>
  </w:style>
  <w:style w:type="character" w:styleId="FooterChar" w:customStyle="1">
    <w:name w:val="Footer Char"/>
    <w:link w:val="Footer"/>
    <w:uiPriority w:val="99"/>
    <w:rsid w:val="00251229"/>
    <w:rPr>
      <w:rFonts w:ascii="DINPro-Regular" w:hAnsi="DINPro-Regular"/>
      <w:lang w:val="fr-FR"/>
    </w:rPr>
  </w:style>
  <w:style w:type="character" w:styleId="Heading1Char" w:customStyle="1">
    <w:name w:val="Heading 1 Char"/>
    <w:basedOn w:val="DefaultParagraphFont"/>
    <w:link w:val="Heading1"/>
    <w:uiPriority w:val="9"/>
    <w:rsid w:val="006332E7"/>
    <w:rPr>
      <w:rFonts w:ascii="Lato" w:hAnsi="Lato" w:cs="Arial"/>
      <w:b/>
      <w:color w:val="C2401F"/>
      <w:spacing w:val="-4"/>
      <w:sz w:val="36"/>
      <w:lang w:val="fr-FR"/>
    </w:rPr>
  </w:style>
  <w:style w:type="paragraph" w:styleId="EndnoteText">
    <w:name w:val="endnote text"/>
    <w:basedOn w:val="Normal"/>
    <w:link w:val="EndnoteTextChar"/>
    <w:uiPriority w:val="99"/>
    <w:unhideWhenUsed/>
    <w:rsid w:val="00CE41DC"/>
    <w:rPr>
      <w:rFonts w:asciiTheme="minorHAnsi" w:hAnsiTheme="minorHAnsi" w:eastAsiaTheme="minorHAnsi" w:cstheme="minorBidi"/>
      <w:sz w:val="20"/>
      <w:szCs w:val="20"/>
    </w:rPr>
  </w:style>
  <w:style w:type="character" w:styleId="EndnoteTextChar" w:customStyle="1">
    <w:name w:val="Endnote Text Char"/>
    <w:basedOn w:val="DefaultParagraphFont"/>
    <w:link w:val="EndnoteText"/>
    <w:uiPriority w:val="99"/>
    <w:rsid w:val="00CE41DC"/>
    <w:rPr>
      <w:rFonts w:asciiTheme="minorHAnsi" w:hAnsiTheme="minorHAnsi" w:eastAsiaTheme="minorHAnsi" w:cstheme="minorBidi"/>
    </w:rPr>
  </w:style>
  <w:style w:type="character" w:styleId="EndnoteReference">
    <w:name w:val="endnote reference"/>
    <w:basedOn w:val="DefaultParagraphFont"/>
    <w:uiPriority w:val="99"/>
    <w:unhideWhenUsed/>
    <w:rsid w:val="00CE41DC"/>
    <w:rPr>
      <w:vertAlign w:val="superscript"/>
    </w:rPr>
  </w:style>
  <w:style w:type="character" w:styleId="Heading3Char" w:customStyle="1">
    <w:name w:val="Heading 3 Char"/>
    <w:basedOn w:val="DefaultParagraphFont"/>
    <w:link w:val="Heading3"/>
    <w:uiPriority w:val="9"/>
    <w:rsid w:val="00D4487E"/>
    <w:rPr>
      <w:rFonts w:ascii="DINPro-Bold" w:hAnsi="DINPro-Bold" w:cs="Arial"/>
      <w:bCs/>
      <w:color w:val="C2401F"/>
      <w:spacing w:val="-4"/>
      <w:sz w:val="24"/>
      <w:lang w:val="fr-FR"/>
    </w:rPr>
  </w:style>
  <w:style w:type="paragraph" w:styleId="TOCHeading">
    <w:name w:val="TOC Heading"/>
    <w:basedOn w:val="Heading1"/>
    <w:next w:val="Normal"/>
    <w:uiPriority w:val="39"/>
    <w:unhideWhenUsed/>
    <w:qFormat/>
    <w:rsid w:val="00CE41DC"/>
    <w:pPr>
      <w:numPr>
        <w:numId w:val="0"/>
      </w:numPr>
      <w:spacing w:after="0" w:line="259" w:lineRule="auto"/>
      <w:jc w:val="left"/>
      <w:outlineLvl w:val="9"/>
    </w:pPr>
    <w:rPr>
      <w:rFonts w:asciiTheme="majorHAnsi" w:hAnsiTheme="majorHAnsi" w:eastAsiaTheme="majorEastAsia" w:cstheme="majorBidi"/>
      <w:color w:val="365F91" w:themeColor="accent1" w:themeShade="BF"/>
      <w:spacing w:val="0"/>
      <w:sz w:val="32"/>
      <w:szCs w:val="32"/>
    </w:rPr>
  </w:style>
  <w:style w:type="character" w:styleId="Heading4Char" w:customStyle="1">
    <w:name w:val="Heading 4 Char"/>
    <w:basedOn w:val="DefaultParagraphFont"/>
    <w:link w:val="Heading4"/>
    <w:uiPriority w:val="9"/>
    <w:rsid w:val="003A47F1"/>
    <w:rPr>
      <w:rFonts w:ascii="DINPro-Bold" w:hAnsi="DINPro-Bold" w:cs="Arial"/>
      <w:color w:val="C2401F"/>
      <w:spacing w:val="-4"/>
      <w:sz w:val="22"/>
      <w:lang w:val="fr-FR"/>
    </w:rPr>
  </w:style>
  <w:style w:type="paragraph" w:styleId="TOC4">
    <w:name w:val="toc 4"/>
    <w:basedOn w:val="Normal"/>
    <w:next w:val="Normal"/>
    <w:autoRedefine/>
    <w:uiPriority w:val="39"/>
    <w:unhideWhenUsed/>
    <w:rsid w:val="00CE41DC"/>
    <w:pPr>
      <w:spacing w:after="100" w:line="259" w:lineRule="auto"/>
      <w:ind w:left="660"/>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CE41DC"/>
    <w:rPr>
      <w:sz w:val="24"/>
      <w:szCs w:val="24"/>
      <w:lang w:val="fr-FR"/>
    </w:rPr>
  </w:style>
  <w:style w:type="table" w:styleId="ListTable41" w:customStyle="1">
    <w:name w:val="List Table 41"/>
    <w:basedOn w:val="TableNormal"/>
    <w:uiPriority w:val="49"/>
    <w:rsid w:val="00CE41DC"/>
    <w:rPr>
      <w:rFonts w:asciiTheme="minorHAnsi" w:hAnsiTheme="minorHAnsi" w:eastAsiaTheme="minorHAnsi" w:cstheme="minorBidi"/>
      <w:sz w:val="22"/>
      <w:szCs w:val="22"/>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E41DC"/>
    <w:pPr>
      <w:spacing w:before="100" w:beforeAutospacing="1" w:after="100" w:afterAutospacing="1"/>
    </w:pPr>
    <w:rPr>
      <w:rFonts w:eastAsiaTheme="minorEastAsia"/>
      <w:lang w:eastAsia="nl-NL"/>
    </w:rPr>
  </w:style>
  <w:style w:type="paragraph" w:styleId="ListBullet">
    <w:name w:val="List Bullet"/>
    <w:basedOn w:val="Normal"/>
    <w:rsid w:val="002238A3"/>
    <w:pPr>
      <w:numPr>
        <w:numId w:val="12"/>
      </w:numPr>
      <w:contextualSpacing/>
    </w:pPr>
    <w:rPr>
      <w:rFonts w:ascii="DINPro-Regular" w:hAnsi="DINPro-Regular" w:eastAsia="Calibri"/>
      <w:sz w:val="22"/>
      <w:szCs w:val="22"/>
    </w:rPr>
  </w:style>
  <w:style w:type="character" w:styleId="Emphasis">
    <w:name w:val="Emphasis"/>
    <w:basedOn w:val="DefaultParagraphFont"/>
    <w:uiPriority w:val="20"/>
    <w:qFormat/>
    <w:rsid w:val="00997337"/>
    <w:rPr>
      <w:i/>
      <w:iCs/>
    </w:rPr>
  </w:style>
  <w:style w:type="paragraph" w:styleId="Pa8" w:customStyle="1">
    <w:name w:val="Pa8"/>
    <w:basedOn w:val="Normal"/>
    <w:uiPriority w:val="99"/>
    <w:rsid w:val="005B6407"/>
    <w:pPr>
      <w:autoSpaceDE w:val="0"/>
      <w:autoSpaceDN w:val="0"/>
      <w:adjustRightInd w:val="0"/>
      <w:spacing w:line="241" w:lineRule="atLeast"/>
    </w:pPr>
    <w:rPr>
      <w:rFonts w:ascii="Myriad Pro" w:hAnsi="Myriad Pro" w:eastAsiaTheme="minorHAnsi" w:cstheme="minorBidi"/>
    </w:rPr>
  </w:style>
  <w:style w:type="paragraph" w:styleId="Contact" w:customStyle="1">
    <w:name w:val="Contact"/>
    <w:basedOn w:val="Footer"/>
    <w:rsid w:val="00DA6070"/>
    <w:pPr>
      <w:tabs>
        <w:tab w:val="clear" w:pos="4680"/>
        <w:tab w:val="clear" w:pos="9360"/>
        <w:tab w:val="center" w:pos="4320"/>
        <w:tab w:val="right" w:pos="8640"/>
      </w:tabs>
      <w:spacing w:after="0"/>
      <w:jc w:val="both"/>
    </w:pPr>
    <w:rPr>
      <w:rFonts w:ascii="Arial" w:hAnsi="Arial"/>
      <w:b/>
      <w:szCs w:val="24"/>
    </w:rPr>
  </w:style>
  <w:style w:type="paragraph" w:styleId="ContactDGSService" w:customStyle="1">
    <w:name w:val="Contact_DG/S/Service"/>
    <w:basedOn w:val="Footer"/>
    <w:rsid w:val="00DA6070"/>
    <w:pPr>
      <w:tabs>
        <w:tab w:val="clear" w:pos="4680"/>
        <w:tab w:val="clear" w:pos="9360"/>
        <w:tab w:val="center" w:pos="4320"/>
        <w:tab w:val="right" w:pos="8640"/>
      </w:tabs>
      <w:spacing w:after="0"/>
      <w:jc w:val="both"/>
    </w:pPr>
    <w:rPr>
      <w:rFonts w:ascii="Arial" w:hAnsi="Arial"/>
      <w:szCs w:val="24"/>
    </w:rPr>
  </w:style>
  <w:style w:type="paragraph" w:styleId="Contactheures" w:customStyle="1">
    <w:name w:val="Contact_heures"/>
    <w:basedOn w:val="Footer"/>
    <w:autoRedefine/>
    <w:rsid w:val="00DA6070"/>
    <w:pPr>
      <w:tabs>
        <w:tab w:val="clear" w:pos="4680"/>
        <w:tab w:val="clear" w:pos="9360"/>
        <w:tab w:val="center" w:pos="4320"/>
        <w:tab w:val="right" w:pos="8640"/>
      </w:tabs>
      <w:spacing w:after="0"/>
      <w:jc w:val="both"/>
    </w:pPr>
    <w:rPr>
      <w:rFonts w:ascii="Arial" w:hAnsi="Arial" w:cs="Arial"/>
      <w:sz w:val="14"/>
      <w:szCs w:val="12"/>
    </w:rPr>
  </w:style>
  <w:style w:type="paragraph" w:styleId="MonStyle" w:customStyle="1">
    <w:name w:val="Mon Style"/>
    <w:basedOn w:val="Normal"/>
    <w:qFormat/>
    <w:rsid w:val="00DA6070"/>
    <w:pPr>
      <w:spacing w:after="200" w:line="276" w:lineRule="auto"/>
    </w:pPr>
    <w:rPr>
      <w:rFonts w:asciiTheme="minorHAnsi" w:hAnsiTheme="minorHAnsi" w:eastAsiaTheme="minorHAnsi" w:cstheme="minorBidi"/>
      <w:b/>
      <w:sz w:val="22"/>
      <w:szCs w:val="22"/>
    </w:rPr>
  </w:style>
  <w:style w:type="paragraph" w:styleId="Titre4" w:customStyle="1">
    <w:name w:val="Titre4"/>
    <w:basedOn w:val="Heading3"/>
    <w:qFormat/>
    <w:rsid w:val="00DA6070"/>
    <w:pPr>
      <w:numPr>
        <w:ilvl w:val="0"/>
        <w:numId w:val="0"/>
      </w:numPr>
      <w:spacing w:before="200" w:after="0" w:line="276" w:lineRule="auto"/>
      <w:jc w:val="left"/>
    </w:pPr>
    <w:rPr>
      <w:rFonts w:asciiTheme="majorHAnsi" w:hAnsiTheme="majorHAnsi" w:eastAsiaTheme="majorEastAsia" w:cstheme="majorBidi"/>
      <w:b/>
      <w:color w:val="4F81BD" w:themeColor="accent1"/>
      <w:spacing w:val="0"/>
      <w:sz w:val="22"/>
      <w:szCs w:val="22"/>
    </w:rPr>
  </w:style>
  <w:style w:type="character" w:styleId="Heading5Char" w:customStyle="1">
    <w:name w:val="Heading 5 Char"/>
    <w:basedOn w:val="DefaultParagraphFont"/>
    <w:link w:val="Heading5"/>
    <w:uiPriority w:val="9"/>
    <w:rsid w:val="00921E90"/>
    <w:rPr>
      <w:rFonts w:ascii="Lato" w:hAnsi="Lato" w:cs="Arial"/>
      <w:b/>
      <w:bCs/>
      <w:color w:val="C2401F"/>
      <w:spacing w:val="-4"/>
      <w:sz w:val="22"/>
      <w:szCs w:val="22"/>
      <w:lang w:val="fr-FR"/>
    </w:rPr>
  </w:style>
  <w:style w:type="character" w:styleId="Heading6Char" w:customStyle="1">
    <w:name w:val="Heading 6 Char"/>
    <w:basedOn w:val="DefaultParagraphFont"/>
    <w:link w:val="Heading6"/>
    <w:uiPriority w:val="9"/>
    <w:rsid w:val="00DA6070"/>
    <w:rPr>
      <w:b/>
      <w:sz w:val="24"/>
      <w:lang w:val="fr-FR"/>
    </w:rPr>
  </w:style>
  <w:style w:type="character" w:styleId="Heading7Char" w:customStyle="1">
    <w:name w:val="Heading 7 Char"/>
    <w:basedOn w:val="DefaultParagraphFont"/>
    <w:link w:val="Heading7"/>
    <w:uiPriority w:val="9"/>
    <w:rsid w:val="00DA6070"/>
    <w:rPr>
      <w:bCs/>
      <w:sz w:val="24"/>
      <w:lang w:val="fr-FR"/>
    </w:rPr>
  </w:style>
  <w:style w:type="character" w:styleId="Heading8Char" w:customStyle="1">
    <w:name w:val="Heading 8 Char"/>
    <w:basedOn w:val="DefaultParagraphFont"/>
    <w:link w:val="Heading8"/>
    <w:uiPriority w:val="9"/>
    <w:rsid w:val="00DA6070"/>
    <w:rPr>
      <w:bCs/>
      <w:sz w:val="24"/>
      <w:szCs w:val="24"/>
      <w:lang w:val="fr-FR"/>
    </w:rPr>
  </w:style>
  <w:style w:type="character" w:styleId="Heading9Char" w:customStyle="1">
    <w:name w:val="Heading 9 Char"/>
    <w:basedOn w:val="DefaultParagraphFont"/>
    <w:link w:val="Heading9"/>
    <w:uiPriority w:val="9"/>
    <w:rsid w:val="00DA6070"/>
    <w:rPr>
      <w:bCs/>
      <w:sz w:val="24"/>
      <w:lang w:val="fr-FR"/>
    </w:rPr>
  </w:style>
  <w:style w:type="paragraph" w:styleId="NoSpacing">
    <w:name w:val="No Spacing"/>
    <w:uiPriority w:val="1"/>
    <w:qFormat/>
    <w:rsid w:val="00DA6070"/>
    <w:rPr>
      <w:rFonts w:asciiTheme="minorHAnsi" w:hAnsiTheme="minorHAnsi" w:eastAsiaTheme="minorHAnsi" w:cstheme="minorBidi"/>
      <w:sz w:val="22"/>
      <w:szCs w:val="22"/>
    </w:rPr>
  </w:style>
  <w:style w:type="paragraph" w:styleId="Normal1" w:customStyle="1">
    <w:name w:val="Normal1"/>
    <w:basedOn w:val="Normal"/>
    <w:rsid w:val="00DA6070"/>
    <w:pPr>
      <w:spacing w:before="120"/>
      <w:jc w:val="both"/>
    </w:pPr>
  </w:style>
  <w:style w:type="paragraph" w:styleId="Standaard1" w:customStyle="1">
    <w:name w:val="Standaard1"/>
    <w:basedOn w:val="Normal"/>
    <w:rsid w:val="00DA6070"/>
    <w:pPr>
      <w:spacing w:before="120"/>
      <w:jc w:val="both"/>
    </w:pPr>
  </w:style>
  <w:style w:type="paragraph" w:styleId="sti-art" w:customStyle="1">
    <w:name w:val="sti-art"/>
    <w:basedOn w:val="Normal"/>
    <w:rsid w:val="00DA6070"/>
    <w:pPr>
      <w:spacing w:before="60" w:after="120"/>
      <w:jc w:val="center"/>
    </w:pPr>
    <w:rPr>
      <w:b/>
      <w:bCs/>
    </w:rPr>
  </w:style>
  <w:style w:type="character" w:styleId="Strong">
    <w:name w:val="Strong"/>
    <w:basedOn w:val="DefaultParagraphFont"/>
    <w:uiPriority w:val="22"/>
    <w:qFormat/>
    <w:rsid w:val="00DA6070"/>
    <w:rPr>
      <w:b/>
      <w:bCs/>
    </w:rPr>
  </w:style>
  <w:style w:type="character" w:styleId="shorttext" w:customStyle="1">
    <w:name w:val="short_text"/>
    <w:basedOn w:val="DefaultParagraphFont"/>
    <w:rsid w:val="00DA6070"/>
  </w:style>
  <w:style w:type="paragraph" w:styleId="Revision">
    <w:name w:val="Revision"/>
    <w:hidden/>
    <w:uiPriority w:val="99"/>
    <w:semiHidden/>
    <w:rsid w:val="00DA6070"/>
    <w:rPr>
      <w:rFonts w:asciiTheme="minorHAnsi" w:hAnsiTheme="minorHAnsi" w:eastAsiaTheme="minorHAnsi" w:cstheme="minorBidi"/>
      <w:sz w:val="22"/>
      <w:szCs w:val="22"/>
    </w:rPr>
  </w:style>
  <w:style w:type="paragraph" w:styleId="xmsonormal" w:customStyle="1">
    <w:name w:val="x_msonormal"/>
    <w:basedOn w:val="Normal"/>
    <w:rsid w:val="004563A0"/>
    <w:rPr>
      <w:rFonts w:ascii="Calibri" w:hAnsi="Calibri" w:eastAsiaTheme="minorHAnsi"/>
      <w:sz w:val="22"/>
      <w:szCs w:val="22"/>
    </w:rPr>
  </w:style>
  <w:style w:type="character" w:styleId="Onopgelostemelding1" w:customStyle="1">
    <w:name w:val="Onopgeloste melding1"/>
    <w:basedOn w:val="DefaultParagraphFont"/>
    <w:uiPriority w:val="99"/>
    <w:semiHidden/>
    <w:unhideWhenUsed/>
    <w:rsid w:val="000779C0"/>
    <w:rPr>
      <w:color w:val="605E5C"/>
      <w:shd w:val="clear" w:color="auto" w:fill="E1DFDD"/>
    </w:rPr>
  </w:style>
  <w:style w:type="paragraph" w:styleId="NoParagraphStyle" w:customStyle="1">
    <w:name w:val="[No Paragraph Style]"/>
    <w:basedOn w:val="Normal"/>
    <w:locked/>
    <w:rsid w:val="00E8002C"/>
    <w:pPr>
      <w:autoSpaceDE w:val="0"/>
      <w:autoSpaceDN w:val="0"/>
      <w:adjustRightInd w:val="0"/>
      <w:spacing w:line="288" w:lineRule="auto"/>
      <w:jc w:val="both"/>
      <w:textAlignment w:val="center"/>
    </w:pPr>
    <w:rPr>
      <w:rFonts w:ascii="Lato Light" w:hAnsi="Lato Light" w:cs="DINPro-Regular" w:eastAsiaTheme="minorHAnsi"/>
      <w:color w:val="000000"/>
      <w:spacing w:val="-4"/>
      <w:sz w:val="20"/>
      <w:szCs w:val="22"/>
    </w:rPr>
  </w:style>
  <w:style w:type="character" w:styleId="PlaceholderText">
    <w:name w:val="Placeholder Text"/>
    <w:basedOn w:val="DefaultParagraphFont"/>
    <w:uiPriority w:val="99"/>
    <w:semiHidden/>
    <w:rsid w:val="00A101B7"/>
    <w:rPr>
      <w:color w:val="808080"/>
    </w:rPr>
  </w:style>
  <w:style w:type="character" w:styleId="UnresolvedMention">
    <w:name w:val="Unresolved Mention"/>
    <w:basedOn w:val="DefaultParagraphFont"/>
    <w:uiPriority w:val="99"/>
    <w:unhideWhenUsed/>
    <w:rsid w:val="00767263"/>
    <w:rPr>
      <w:color w:val="605E5C"/>
      <w:shd w:val="clear" w:color="auto" w:fill="E1DFDD"/>
    </w:rPr>
  </w:style>
  <w:style w:type="paragraph" w:styleId="HTMLPreformatted">
    <w:name w:val="HTML Preformatted"/>
    <w:basedOn w:val="Normal"/>
    <w:link w:val="HTMLPreformattedChar"/>
    <w:uiPriority w:val="99"/>
    <w:semiHidden/>
    <w:unhideWhenUsed/>
    <w:rsid w:val="00B4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BE"/>
    </w:rPr>
  </w:style>
  <w:style w:type="character" w:styleId="HTMLPreformattedChar" w:customStyle="1">
    <w:name w:val="HTML Preformatted Char"/>
    <w:basedOn w:val="DefaultParagraphFont"/>
    <w:link w:val="HTMLPreformatted"/>
    <w:uiPriority w:val="99"/>
    <w:semiHidden/>
    <w:rsid w:val="00B47092"/>
    <w:rPr>
      <w:rFonts w:ascii="Courier New" w:hAnsi="Courier New" w:cs="Courier New"/>
      <w:lang w:val="fr-FR" w:eastAsia="nl-BE"/>
    </w:rPr>
  </w:style>
  <w:style w:type="character" w:styleId="y2iqfc" w:customStyle="1">
    <w:name w:val="y2iqfc"/>
    <w:basedOn w:val="DefaultParagraphFont"/>
    <w:rsid w:val="00B47092"/>
  </w:style>
  <w:style w:type="paragraph" w:styleId="xxmsolistparagraph" w:customStyle="1">
    <w:name w:val="x_xmsolistparagraph"/>
    <w:basedOn w:val="Normal"/>
    <w:rsid w:val="00BD5A9A"/>
    <w:pPr>
      <w:ind w:left="720"/>
    </w:pPr>
    <w:rPr>
      <w:rFonts w:ascii="Calibri" w:hAnsi="Calibri" w:cs="Calibri" w:eastAsiaTheme="minorHAnsi"/>
      <w:sz w:val="22"/>
      <w:szCs w:val="22"/>
      <w:lang w:eastAsia="nl-BE"/>
    </w:rPr>
  </w:style>
  <w:style w:type="character" w:styleId="Mention">
    <w:name w:val="Mention"/>
    <w:basedOn w:val="DefaultParagraphFont"/>
    <w:uiPriority w:val="99"/>
    <w:unhideWhenUsed/>
    <w:rsid w:val="00635E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060">
      <w:bodyDiv w:val="1"/>
      <w:marLeft w:val="0"/>
      <w:marRight w:val="0"/>
      <w:marTop w:val="0"/>
      <w:marBottom w:val="0"/>
      <w:divBdr>
        <w:top w:val="none" w:sz="0" w:space="0" w:color="auto"/>
        <w:left w:val="none" w:sz="0" w:space="0" w:color="auto"/>
        <w:bottom w:val="none" w:sz="0" w:space="0" w:color="auto"/>
        <w:right w:val="none" w:sz="0" w:space="0" w:color="auto"/>
      </w:divBdr>
    </w:div>
    <w:div w:id="44909366">
      <w:bodyDiv w:val="1"/>
      <w:marLeft w:val="0"/>
      <w:marRight w:val="0"/>
      <w:marTop w:val="0"/>
      <w:marBottom w:val="0"/>
      <w:divBdr>
        <w:top w:val="none" w:sz="0" w:space="0" w:color="auto"/>
        <w:left w:val="none" w:sz="0" w:space="0" w:color="auto"/>
        <w:bottom w:val="none" w:sz="0" w:space="0" w:color="auto"/>
        <w:right w:val="none" w:sz="0" w:space="0" w:color="auto"/>
      </w:divBdr>
    </w:div>
    <w:div w:id="60521517">
      <w:bodyDiv w:val="1"/>
      <w:marLeft w:val="0"/>
      <w:marRight w:val="0"/>
      <w:marTop w:val="0"/>
      <w:marBottom w:val="0"/>
      <w:divBdr>
        <w:top w:val="none" w:sz="0" w:space="0" w:color="auto"/>
        <w:left w:val="none" w:sz="0" w:space="0" w:color="auto"/>
        <w:bottom w:val="none" w:sz="0" w:space="0" w:color="auto"/>
        <w:right w:val="none" w:sz="0" w:space="0" w:color="auto"/>
      </w:divBdr>
    </w:div>
    <w:div w:id="73091513">
      <w:bodyDiv w:val="1"/>
      <w:marLeft w:val="0"/>
      <w:marRight w:val="0"/>
      <w:marTop w:val="0"/>
      <w:marBottom w:val="0"/>
      <w:divBdr>
        <w:top w:val="none" w:sz="0" w:space="0" w:color="auto"/>
        <w:left w:val="none" w:sz="0" w:space="0" w:color="auto"/>
        <w:bottom w:val="none" w:sz="0" w:space="0" w:color="auto"/>
        <w:right w:val="none" w:sz="0" w:space="0" w:color="auto"/>
      </w:divBdr>
    </w:div>
    <w:div w:id="74939416">
      <w:bodyDiv w:val="1"/>
      <w:marLeft w:val="0"/>
      <w:marRight w:val="0"/>
      <w:marTop w:val="0"/>
      <w:marBottom w:val="0"/>
      <w:divBdr>
        <w:top w:val="none" w:sz="0" w:space="0" w:color="auto"/>
        <w:left w:val="none" w:sz="0" w:space="0" w:color="auto"/>
        <w:bottom w:val="none" w:sz="0" w:space="0" w:color="auto"/>
        <w:right w:val="none" w:sz="0" w:space="0" w:color="auto"/>
      </w:divBdr>
    </w:div>
    <w:div w:id="140344402">
      <w:bodyDiv w:val="1"/>
      <w:marLeft w:val="0"/>
      <w:marRight w:val="0"/>
      <w:marTop w:val="0"/>
      <w:marBottom w:val="0"/>
      <w:divBdr>
        <w:top w:val="none" w:sz="0" w:space="0" w:color="auto"/>
        <w:left w:val="none" w:sz="0" w:space="0" w:color="auto"/>
        <w:bottom w:val="none" w:sz="0" w:space="0" w:color="auto"/>
        <w:right w:val="none" w:sz="0" w:space="0" w:color="auto"/>
      </w:divBdr>
    </w:div>
    <w:div w:id="319775942">
      <w:bodyDiv w:val="1"/>
      <w:marLeft w:val="0"/>
      <w:marRight w:val="0"/>
      <w:marTop w:val="0"/>
      <w:marBottom w:val="0"/>
      <w:divBdr>
        <w:top w:val="none" w:sz="0" w:space="0" w:color="auto"/>
        <w:left w:val="none" w:sz="0" w:space="0" w:color="auto"/>
        <w:bottom w:val="none" w:sz="0" w:space="0" w:color="auto"/>
        <w:right w:val="none" w:sz="0" w:space="0" w:color="auto"/>
      </w:divBdr>
    </w:div>
    <w:div w:id="376898688">
      <w:bodyDiv w:val="1"/>
      <w:marLeft w:val="0"/>
      <w:marRight w:val="0"/>
      <w:marTop w:val="0"/>
      <w:marBottom w:val="0"/>
      <w:divBdr>
        <w:top w:val="none" w:sz="0" w:space="0" w:color="auto"/>
        <w:left w:val="none" w:sz="0" w:space="0" w:color="auto"/>
        <w:bottom w:val="none" w:sz="0" w:space="0" w:color="auto"/>
        <w:right w:val="none" w:sz="0" w:space="0" w:color="auto"/>
      </w:divBdr>
    </w:div>
    <w:div w:id="382144126">
      <w:bodyDiv w:val="1"/>
      <w:marLeft w:val="0"/>
      <w:marRight w:val="0"/>
      <w:marTop w:val="0"/>
      <w:marBottom w:val="0"/>
      <w:divBdr>
        <w:top w:val="none" w:sz="0" w:space="0" w:color="auto"/>
        <w:left w:val="none" w:sz="0" w:space="0" w:color="auto"/>
        <w:bottom w:val="none" w:sz="0" w:space="0" w:color="auto"/>
        <w:right w:val="none" w:sz="0" w:space="0" w:color="auto"/>
      </w:divBdr>
    </w:div>
    <w:div w:id="391928535">
      <w:bodyDiv w:val="1"/>
      <w:marLeft w:val="0"/>
      <w:marRight w:val="0"/>
      <w:marTop w:val="0"/>
      <w:marBottom w:val="0"/>
      <w:divBdr>
        <w:top w:val="none" w:sz="0" w:space="0" w:color="auto"/>
        <w:left w:val="none" w:sz="0" w:space="0" w:color="auto"/>
        <w:bottom w:val="none" w:sz="0" w:space="0" w:color="auto"/>
        <w:right w:val="none" w:sz="0" w:space="0" w:color="auto"/>
      </w:divBdr>
    </w:div>
    <w:div w:id="409231853">
      <w:bodyDiv w:val="1"/>
      <w:marLeft w:val="0"/>
      <w:marRight w:val="0"/>
      <w:marTop w:val="0"/>
      <w:marBottom w:val="0"/>
      <w:divBdr>
        <w:top w:val="none" w:sz="0" w:space="0" w:color="auto"/>
        <w:left w:val="none" w:sz="0" w:space="0" w:color="auto"/>
        <w:bottom w:val="none" w:sz="0" w:space="0" w:color="auto"/>
        <w:right w:val="none" w:sz="0" w:space="0" w:color="auto"/>
      </w:divBdr>
    </w:div>
    <w:div w:id="510801438">
      <w:bodyDiv w:val="1"/>
      <w:marLeft w:val="0"/>
      <w:marRight w:val="0"/>
      <w:marTop w:val="0"/>
      <w:marBottom w:val="0"/>
      <w:divBdr>
        <w:top w:val="none" w:sz="0" w:space="0" w:color="auto"/>
        <w:left w:val="none" w:sz="0" w:space="0" w:color="auto"/>
        <w:bottom w:val="none" w:sz="0" w:space="0" w:color="auto"/>
        <w:right w:val="none" w:sz="0" w:space="0" w:color="auto"/>
      </w:divBdr>
    </w:div>
    <w:div w:id="567571290">
      <w:bodyDiv w:val="1"/>
      <w:marLeft w:val="0"/>
      <w:marRight w:val="0"/>
      <w:marTop w:val="0"/>
      <w:marBottom w:val="0"/>
      <w:divBdr>
        <w:top w:val="none" w:sz="0" w:space="0" w:color="auto"/>
        <w:left w:val="none" w:sz="0" w:space="0" w:color="auto"/>
        <w:bottom w:val="none" w:sz="0" w:space="0" w:color="auto"/>
        <w:right w:val="none" w:sz="0" w:space="0" w:color="auto"/>
      </w:divBdr>
    </w:div>
    <w:div w:id="576288343">
      <w:bodyDiv w:val="1"/>
      <w:marLeft w:val="0"/>
      <w:marRight w:val="0"/>
      <w:marTop w:val="0"/>
      <w:marBottom w:val="0"/>
      <w:divBdr>
        <w:top w:val="none" w:sz="0" w:space="0" w:color="auto"/>
        <w:left w:val="none" w:sz="0" w:space="0" w:color="auto"/>
        <w:bottom w:val="none" w:sz="0" w:space="0" w:color="auto"/>
        <w:right w:val="none" w:sz="0" w:space="0" w:color="auto"/>
      </w:divBdr>
    </w:div>
    <w:div w:id="635530982">
      <w:bodyDiv w:val="1"/>
      <w:marLeft w:val="0"/>
      <w:marRight w:val="0"/>
      <w:marTop w:val="0"/>
      <w:marBottom w:val="0"/>
      <w:divBdr>
        <w:top w:val="none" w:sz="0" w:space="0" w:color="auto"/>
        <w:left w:val="none" w:sz="0" w:space="0" w:color="auto"/>
        <w:bottom w:val="none" w:sz="0" w:space="0" w:color="auto"/>
        <w:right w:val="none" w:sz="0" w:space="0" w:color="auto"/>
      </w:divBdr>
    </w:div>
    <w:div w:id="758987925">
      <w:bodyDiv w:val="1"/>
      <w:marLeft w:val="0"/>
      <w:marRight w:val="0"/>
      <w:marTop w:val="0"/>
      <w:marBottom w:val="0"/>
      <w:divBdr>
        <w:top w:val="none" w:sz="0" w:space="0" w:color="auto"/>
        <w:left w:val="none" w:sz="0" w:space="0" w:color="auto"/>
        <w:bottom w:val="none" w:sz="0" w:space="0" w:color="auto"/>
        <w:right w:val="none" w:sz="0" w:space="0" w:color="auto"/>
      </w:divBdr>
    </w:div>
    <w:div w:id="793864368">
      <w:bodyDiv w:val="1"/>
      <w:marLeft w:val="0"/>
      <w:marRight w:val="0"/>
      <w:marTop w:val="0"/>
      <w:marBottom w:val="0"/>
      <w:divBdr>
        <w:top w:val="none" w:sz="0" w:space="0" w:color="auto"/>
        <w:left w:val="none" w:sz="0" w:space="0" w:color="auto"/>
        <w:bottom w:val="none" w:sz="0" w:space="0" w:color="auto"/>
        <w:right w:val="none" w:sz="0" w:space="0" w:color="auto"/>
      </w:divBdr>
    </w:div>
    <w:div w:id="796140135">
      <w:bodyDiv w:val="1"/>
      <w:marLeft w:val="0"/>
      <w:marRight w:val="0"/>
      <w:marTop w:val="0"/>
      <w:marBottom w:val="0"/>
      <w:divBdr>
        <w:top w:val="none" w:sz="0" w:space="0" w:color="auto"/>
        <w:left w:val="none" w:sz="0" w:space="0" w:color="auto"/>
        <w:bottom w:val="none" w:sz="0" w:space="0" w:color="auto"/>
        <w:right w:val="none" w:sz="0" w:space="0" w:color="auto"/>
      </w:divBdr>
    </w:div>
    <w:div w:id="814571497">
      <w:bodyDiv w:val="1"/>
      <w:marLeft w:val="0"/>
      <w:marRight w:val="0"/>
      <w:marTop w:val="0"/>
      <w:marBottom w:val="0"/>
      <w:divBdr>
        <w:top w:val="none" w:sz="0" w:space="0" w:color="auto"/>
        <w:left w:val="none" w:sz="0" w:space="0" w:color="auto"/>
        <w:bottom w:val="none" w:sz="0" w:space="0" w:color="auto"/>
        <w:right w:val="none" w:sz="0" w:space="0" w:color="auto"/>
      </w:divBdr>
    </w:div>
    <w:div w:id="837385028">
      <w:bodyDiv w:val="1"/>
      <w:marLeft w:val="0"/>
      <w:marRight w:val="0"/>
      <w:marTop w:val="0"/>
      <w:marBottom w:val="0"/>
      <w:divBdr>
        <w:top w:val="none" w:sz="0" w:space="0" w:color="auto"/>
        <w:left w:val="none" w:sz="0" w:space="0" w:color="auto"/>
        <w:bottom w:val="none" w:sz="0" w:space="0" w:color="auto"/>
        <w:right w:val="none" w:sz="0" w:space="0" w:color="auto"/>
      </w:divBdr>
    </w:div>
    <w:div w:id="853764601">
      <w:bodyDiv w:val="1"/>
      <w:marLeft w:val="0"/>
      <w:marRight w:val="0"/>
      <w:marTop w:val="0"/>
      <w:marBottom w:val="0"/>
      <w:divBdr>
        <w:top w:val="none" w:sz="0" w:space="0" w:color="auto"/>
        <w:left w:val="none" w:sz="0" w:space="0" w:color="auto"/>
        <w:bottom w:val="none" w:sz="0" w:space="0" w:color="auto"/>
        <w:right w:val="none" w:sz="0" w:space="0" w:color="auto"/>
      </w:divBdr>
    </w:div>
    <w:div w:id="858159283">
      <w:bodyDiv w:val="1"/>
      <w:marLeft w:val="0"/>
      <w:marRight w:val="0"/>
      <w:marTop w:val="0"/>
      <w:marBottom w:val="0"/>
      <w:divBdr>
        <w:top w:val="none" w:sz="0" w:space="0" w:color="auto"/>
        <w:left w:val="none" w:sz="0" w:space="0" w:color="auto"/>
        <w:bottom w:val="none" w:sz="0" w:space="0" w:color="auto"/>
        <w:right w:val="none" w:sz="0" w:space="0" w:color="auto"/>
      </w:divBdr>
    </w:div>
    <w:div w:id="922756774">
      <w:bodyDiv w:val="1"/>
      <w:marLeft w:val="0"/>
      <w:marRight w:val="0"/>
      <w:marTop w:val="0"/>
      <w:marBottom w:val="0"/>
      <w:divBdr>
        <w:top w:val="none" w:sz="0" w:space="0" w:color="auto"/>
        <w:left w:val="none" w:sz="0" w:space="0" w:color="auto"/>
        <w:bottom w:val="none" w:sz="0" w:space="0" w:color="auto"/>
        <w:right w:val="none" w:sz="0" w:space="0" w:color="auto"/>
      </w:divBdr>
    </w:div>
    <w:div w:id="995038240">
      <w:bodyDiv w:val="1"/>
      <w:marLeft w:val="0"/>
      <w:marRight w:val="0"/>
      <w:marTop w:val="0"/>
      <w:marBottom w:val="0"/>
      <w:divBdr>
        <w:top w:val="none" w:sz="0" w:space="0" w:color="auto"/>
        <w:left w:val="none" w:sz="0" w:space="0" w:color="auto"/>
        <w:bottom w:val="none" w:sz="0" w:space="0" w:color="auto"/>
        <w:right w:val="none" w:sz="0" w:space="0" w:color="auto"/>
      </w:divBdr>
    </w:div>
    <w:div w:id="1001587542">
      <w:bodyDiv w:val="1"/>
      <w:marLeft w:val="0"/>
      <w:marRight w:val="0"/>
      <w:marTop w:val="0"/>
      <w:marBottom w:val="0"/>
      <w:divBdr>
        <w:top w:val="none" w:sz="0" w:space="0" w:color="auto"/>
        <w:left w:val="none" w:sz="0" w:space="0" w:color="auto"/>
        <w:bottom w:val="none" w:sz="0" w:space="0" w:color="auto"/>
        <w:right w:val="none" w:sz="0" w:space="0" w:color="auto"/>
      </w:divBdr>
    </w:div>
    <w:div w:id="1019889228">
      <w:bodyDiv w:val="1"/>
      <w:marLeft w:val="0"/>
      <w:marRight w:val="0"/>
      <w:marTop w:val="0"/>
      <w:marBottom w:val="0"/>
      <w:divBdr>
        <w:top w:val="none" w:sz="0" w:space="0" w:color="auto"/>
        <w:left w:val="none" w:sz="0" w:space="0" w:color="auto"/>
        <w:bottom w:val="none" w:sz="0" w:space="0" w:color="auto"/>
        <w:right w:val="none" w:sz="0" w:space="0" w:color="auto"/>
      </w:divBdr>
    </w:div>
    <w:div w:id="1175147663">
      <w:bodyDiv w:val="1"/>
      <w:marLeft w:val="0"/>
      <w:marRight w:val="0"/>
      <w:marTop w:val="0"/>
      <w:marBottom w:val="0"/>
      <w:divBdr>
        <w:top w:val="none" w:sz="0" w:space="0" w:color="auto"/>
        <w:left w:val="none" w:sz="0" w:space="0" w:color="auto"/>
        <w:bottom w:val="none" w:sz="0" w:space="0" w:color="auto"/>
        <w:right w:val="none" w:sz="0" w:space="0" w:color="auto"/>
      </w:divBdr>
    </w:div>
    <w:div w:id="1196119295">
      <w:bodyDiv w:val="1"/>
      <w:marLeft w:val="0"/>
      <w:marRight w:val="0"/>
      <w:marTop w:val="0"/>
      <w:marBottom w:val="0"/>
      <w:divBdr>
        <w:top w:val="none" w:sz="0" w:space="0" w:color="auto"/>
        <w:left w:val="none" w:sz="0" w:space="0" w:color="auto"/>
        <w:bottom w:val="none" w:sz="0" w:space="0" w:color="auto"/>
        <w:right w:val="none" w:sz="0" w:space="0" w:color="auto"/>
      </w:divBdr>
    </w:div>
    <w:div w:id="1249267352">
      <w:bodyDiv w:val="1"/>
      <w:marLeft w:val="0"/>
      <w:marRight w:val="0"/>
      <w:marTop w:val="0"/>
      <w:marBottom w:val="0"/>
      <w:divBdr>
        <w:top w:val="none" w:sz="0" w:space="0" w:color="auto"/>
        <w:left w:val="none" w:sz="0" w:space="0" w:color="auto"/>
        <w:bottom w:val="none" w:sz="0" w:space="0" w:color="auto"/>
        <w:right w:val="none" w:sz="0" w:space="0" w:color="auto"/>
      </w:divBdr>
    </w:div>
    <w:div w:id="1342123392">
      <w:bodyDiv w:val="1"/>
      <w:marLeft w:val="0"/>
      <w:marRight w:val="0"/>
      <w:marTop w:val="0"/>
      <w:marBottom w:val="0"/>
      <w:divBdr>
        <w:top w:val="none" w:sz="0" w:space="0" w:color="auto"/>
        <w:left w:val="none" w:sz="0" w:space="0" w:color="auto"/>
        <w:bottom w:val="none" w:sz="0" w:space="0" w:color="auto"/>
        <w:right w:val="none" w:sz="0" w:space="0" w:color="auto"/>
      </w:divBdr>
    </w:div>
    <w:div w:id="1346597776">
      <w:bodyDiv w:val="1"/>
      <w:marLeft w:val="0"/>
      <w:marRight w:val="0"/>
      <w:marTop w:val="0"/>
      <w:marBottom w:val="0"/>
      <w:divBdr>
        <w:top w:val="none" w:sz="0" w:space="0" w:color="auto"/>
        <w:left w:val="none" w:sz="0" w:space="0" w:color="auto"/>
        <w:bottom w:val="none" w:sz="0" w:space="0" w:color="auto"/>
        <w:right w:val="none" w:sz="0" w:space="0" w:color="auto"/>
      </w:divBdr>
    </w:div>
    <w:div w:id="1402143243">
      <w:bodyDiv w:val="1"/>
      <w:marLeft w:val="0"/>
      <w:marRight w:val="0"/>
      <w:marTop w:val="0"/>
      <w:marBottom w:val="0"/>
      <w:divBdr>
        <w:top w:val="none" w:sz="0" w:space="0" w:color="auto"/>
        <w:left w:val="none" w:sz="0" w:space="0" w:color="auto"/>
        <w:bottom w:val="none" w:sz="0" w:space="0" w:color="auto"/>
        <w:right w:val="none" w:sz="0" w:space="0" w:color="auto"/>
      </w:divBdr>
    </w:div>
    <w:div w:id="1434277578">
      <w:bodyDiv w:val="1"/>
      <w:marLeft w:val="0"/>
      <w:marRight w:val="0"/>
      <w:marTop w:val="0"/>
      <w:marBottom w:val="0"/>
      <w:divBdr>
        <w:top w:val="none" w:sz="0" w:space="0" w:color="auto"/>
        <w:left w:val="none" w:sz="0" w:space="0" w:color="auto"/>
        <w:bottom w:val="none" w:sz="0" w:space="0" w:color="auto"/>
        <w:right w:val="none" w:sz="0" w:space="0" w:color="auto"/>
      </w:divBdr>
    </w:div>
    <w:div w:id="1515264007">
      <w:bodyDiv w:val="1"/>
      <w:marLeft w:val="0"/>
      <w:marRight w:val="0"/>
      <w:marTop w:val="0"/>
      <w:marBottom w:val="0"/>
      <w:divBdr>
        <w:top w:val="none" w:sz="0" w:space="0" w:color="auto"/>
        <w:left w:val="none" w:sz="0" w:space="0" w:color="auto"/>
        <w:bottom w:val="none" w:sz="0" w:space="0" w:color="auto"/>
        <w:right w:val="none" w:sz="0" w:space="0" w:color="auto"/>
      </w:divBdr>
    </w:div>
    <w:div w:id="1541555170">
      <w:bodyDiv w:val="1"/>
      <w:marLeft w:val="0"/>
      <w:marRight w:val="0"/>
      <w:marTop w:val="0"/>
      <w:marBottom w:val="0"/>
      <w:divBdr>
        <w:top w:val="none" w:sz="0" w:space="0" w:color="auto"/>
        <w:left w:val="none" w:sz="0" w:space="0" w:color="auto"/>
        <w:bottom w:val="none" w:sz="0" w:space="0" w:color="auto"/>
        <w:right w:val="none" w:sz="0" w:space="0" w:color="auto"/>
      </w:divBdr>
    </w:div>
    <w:div w:id="1670450736">
      <w:bodyDiv w:val="1"/>
      <w:marLeft w:val="0"/>
      <w:marRight w:val="0"/>
      <w:marTop w:val="0"/>
      <w:marBottom w:val="0"/>
      <w:divBdr>
        <w:top w:val="none" w:sz="0" w:space="0" w:color="auto"/>
        <w:left w:val="none" w:sz="0" w:space="0" w:color="auto"/>
        <w:bottom w:val="none" w:sz="0" w:space="0" w:color="auto"/>
        <w:right w:val="none" w:sz="0" w:space="0" w:color="auto"/>
      </w:divBdr>
    </w:div>
    <w:div w:id="1700424360">
      <w:bodyDiv w:val="1"/>
      <w:marLeft w:val="0"/>
      <w:marRight w:val="0"/>
      <w:marTop w:val="0"/>
      <w:marBottom w:val="0"/>
      <w:divBdr>
        <w:top w:val="none" w:sz="0" w:space="0" w:color="auto"/>
        <w:left w:val="none" w:sz="0" w:space="0" w:color="auto"/>
        <w:bottom w:val="none" w:sz="0" w:space="0" w:color="auto"/>
        <w:right w:val="none" w:sz="0" w:space="0" w:color="auto"/>
      </w:divBdr>
    </w:div>
    <w:div w:id="1724328486">
      <w:bodyDiv w:val="1"/>
      <w:marLeft w:val="0"/>
      <w:marRight w:val="0"/>
      <w:marTop w:val="0"/>
      <w:marBottom w:val="0"/>
      <w:divBdr>
        <w:top w:val="none" w:sz="0" w:space="0" w:color="auto"/>
        <w:left w:val="none" w:sz="0" w:space="0" w:color="auto"/>
        <w:bottom w:val="none" w:sz="0" w:space="0" w:color="auto"/>
        <w:right w:val="none" w:sz="0" w:space="0" w:color="auto"/>
      </w:divBdr>
    </w:div>
    <w:div w:id="1804343299">
      <w:bodyDiv w:val="1"/>
      <w:marLeft w:val="0"/>
      <w:marRight w:val="0"/>
      <w:marTop w:val="0"/>
      <w:marBottom w:val="0"/>
      <w:divBdr>
        <w:top w:val="none" w:sz="0" w:space="0" w:color="auto"/>
        <w:left w:val="none" w:sz="0" w:space="0" w:color="auto"/>
        <w:bottom w:val="none" w:sz="0" w:space="0" w:color="auto"/>
        <w:right w:val="none" w:sz="0" w:space="0" w:color="auto"/>
      </w:divBdr>
    </w:div>
    <w:div w:id="1850489841">
      <w:bodyDiv w:val="1"/>
      <w:marLeft w:val="0"/>
      <w:marRight w:val="0"/>
      <w:marTop w:val="0"/>
      <w:marBottom w:val="0"/>
      <w:divBdr>
        <w:top w:val="none" w:sz="0" w:space="0" w:color="auto"/>
        <w:left w:val="none" w:sz="0" w:space="0" w:color="auto"/>
        <w:bottom w:val="none" w:sz="0" w:space="0" w:color="auto"/>
        <w:right w:val="none" w:sz="0" w:space="0" w:color="auto"/>
      </w:divBdr>
    </w:div>
    <w:div w:id="1959557955">
      <w:bodyDiv w:val="1"/>
      <w:marLeft w:val="0"/>
      <w:marRight w:val="0"/>
      <w:marTop w:val="0"/>
      <w:marBottom w:val="0"/>
      <w:divBdr>
        <w:top w:val="none" w:sz="0" w:space="0" w:color="auto"/>
        <w:left w:val="none" w:sz="0" w:space="0" w:color="auto"/>
        <w:bottom w:val="none" w:sz="0" w:space="0" w:color="auto"/>
        <w:right w:val="none" w:sz="0" w:space="0" w:color="auto"/>
      </w:divBdr>
    </w:div>
    <w:div w:id="2025135291">
      <w:bodyDiv w:val="1"/>
      <w:marLeft w:val="0"/>
      <w:marRight w:val="0"/>
      <w:marTop w:val="0"/>
      <w:marBottom w:val="0"/>
      <w:divBdr>
        <w:top w:val="none" w:sz="0" w:space="0" w:color="auto"/>
        <w:left w:val="none" w:sz="0" w:space="0" w:color="auto"/>
        <w:bottom w:val="none" w:sz="0" w:space="0" w:color="auto"/>
        <w:right w:val="none" w:sz="0" w:space="0" w:color="auto"/>
      </w:divBdr>
    </w:div>
    <w:div w:id="2090033691">
      <w:bodyDiv w:val="1"/>
      <w:marLeft w:val="0"/>
      <w:marRight w:val="0"/>
      <w:marTop w:val="0"/>
      <w:marBottom w:val="0"/>
      <w:divBdr>
        <w:top w:val="none" w:sz="0" w:space="0" w:color="auto"/>
        <w:left w:val="none" w:sz="0" w:space="0" w:color="auto"/>
        <w:bottom w:val="none" w:sz="0" w:space="0" w:color="auto"/>
        <w:right w:val="none" w:sz="0" w:space="0" w:color="auto"/>
      </w:divBdr>
    </w:div>
    <w:div w:id="2121753974">
      <w:bodyDiv w:val="1"/>
      <w:marLeft w:val="0"/>
      <w:marRight w:val="0"/>
      <w:marTop w:val="0"/>
      <w:marBottom w:val="0"/>
      <w:divBdr>
        <w:top w:val="none" w:sz="0" w:space="0" w:color="auto"/>
        <w:left w:val="none" w:sz="0" w:space="0" w:color="auto"/>
        <w:bottom w:val="none" w:sz="0" w:space="0" w:color="auto"/>
        <w:right w:val="none" w:sz="0" w:space="0" w:color="auto"/>
      </w:divBdr>
    </w:div>
    <w:div w:id="2125419986">
      <w:bodyDiv w:val="1"/>
      <w:marLeft w:val="0"/>
      <w:marRight w:val="0"/>
      <w:marTop w:val="0"/>
      <w:marBottom w:val="0"/>
      <w:divBdr>
        <w:top w:val="none" w:sz="0" w:space="0" w:color="auto"/>
        <w:left w:val="none" w:sz="0" w:space="0" w:color="auto"/>
        <w:bottom w:val="none" w:sz="0" w:space="0" w:color="auto"/>
        <w:right w:val="none" w:sz="0" w:space="0" w:color="auto"/>
      </w:divBdr>
    </w:div>
    <w:div w:id="21432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1817</Value>
      <Value>1</Value>
      <Value>1946</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BEL23010-10007</TermName>
          <TermId xmlns="http://schemas.microsoft.com/office/infopath/2007/PartnerControls">9a8c60e0-dc03-43c8-9e1d-e4a679a3d591</TermId>
        </TermInfo>
      </Terms>
    </l9d65098618b4a8fbbe87718e7187e6b>
    <_dlc_DocId xmlns="508ba6eb-9e09-4fd5-92f2-2d9921329f2d">BELENABEL-48159048-74256</_dlc_DocId>
    <_dlc_DocIdUrl xmlns="508ba6eb-9e09-4fd5-92f2-2d9921329f2d">
      <Url>https://enabelbe.sharepoint.com/sites/BEL/_layouts/15/DocIdRedir.aspx?ID=BELENABEL-48159048-74256</Url>
      <Description>BELENABEL-48159048-74256</Description>
    </_dlc_DocIdUrl>
    <lcf76f155ced4ddcb4097134ff3c332f xmlns="d9877c68-d32f-4330-bb42-9689baf17c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085b6b6a325b1d83b0d6fb0b1bc1d8a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96c91a18bfea0e8ce0cefaac8624ee91"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D583F4-C831-4E9A-8AC6-BE6DB7C61C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391C17-7777-4F14-966F-7237CC935362}">
  <ds:schemaRefs>
    <ds:schemaRef ds:uri="http://schemas.microsoft.com/sharepoint/v3/contenttype/forms"/>
  </ds:schemaRefs>
</ds:datastoreItem>
</file>

<file path=customXml/itemProps3.xml><?xml version="1.0" encoding="utf-8"?>
<ds:datastoreItem xmlns:ds="http://schemas.openxmlformats.org/officeDocument/2006/customXml" ds:itemID="{4019F211-F64D-4172-8E51-44C5F75F46A1}">
  <ds:schemaRefs>
    <ds:schemaRef ds:uri="http://schemas.microsoft.com/office/2006/metadata/longProperties"/>
  </ds:schemaRefs>
</ds:datastoreItem>
</file>

<file path=customXml/itemProps4.xml><?xml version="1.0" encoding="utf-8"?>
<ds:datastoreItem xmlns:ds="http://schemas.openxmlformats.org/officeDocument/2006/customXml" ds:itemID="{C9B72305-08C9-4EA8-8A75-AD6668145BBF}"/>
</file>

<file path=customXml/itemProps5.xml><?xml version="1.0" encoding="utf-8"?>
<ds:datastoreItem xmlns:ds="http://schemas.openxmlformats.org/officeDocument/2006/customXml" ds:itemID="{733CBAB1-8902-416C-8F86-745C913A905D}">
  <ds:schemaRefs>
    <ds:schemaRef ds:uri="http://schemas.openxmlformats.org/officeDocument/2006/bibliography"/>
  </ds:schemaRefs>
</ds:datastoreItem>
</file>

<file path=customXml/itemProps6.xml><?xml version="1.0" encoding="utf-8"?>
<ds:datastoreItem xmlns:ds="http://schemas.openxmlformats.org/officeDocument/2006/customXml" ds:itemID="{5A905DB3-BD83-4A16-8273-EF4BF955E9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LASTRA, Isabel</dc:creator>
  <cp:keywords/>
  <cp:lastModifiedBy>Alice HUBENS</cp:lastModifiedBy>
  <cp:revision>12</cp:revision>
  <dcterms:created xsi:type="dcterms:W3CDTF">2025-01-21T13:49:00Z</dcterms:created>
  <dcterms:modified xsi:type="dcterms:W3CDTF">2025-06-13T12:11:55Z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0x010100A054E23CC720224AB55CD5109E0645C000A7485C2520C2D743AD02E84D1883ECCE</vt:lpwstr>
  </property>
  <property fmtid="{D5CDD505-2E9C-101B-9397-08002B2CF9AE}" pid="3" name="MediaServiceImageTags">
    <vt:lpwstr/>
  </property>
  <property fmtid="{D5CDD505-2E9C-101B-9397-08002B2CF9AE}" pid="4" name="Document_Language">
    <vt:lpwstr>6;#FR|e5b11214-e6fc-4287-b1cb-b050c041462c</vt:lpwstr>
  </property>
  <property fmtid="{D5CDD505-2E9C-101B-9397-08002B2CF9AE}" pid="5" name="Country">
    <vt:lpwstr>1;#BEL|ff4ffeae-c722-491b-b0ff-ada5a56a847d</vt:lpwstr>
  </property>
  <property fmtid="{D5CDD505-2E9C-101B-9397-08002B2CF9AE}" pid="6" name="_dlc_DocIdItemGuid">
    <vt:lpwstr>5f8b5192-fdf7-4f24-8315-7bcc0fd8b965</vt:lpwstr>
  </property>
  <property fmtid="{D5CDD505-2E9C-101B-9397-08002B2CF9AE}" pid="7" name="Document_Type">
    <vt:lpwstr/>
  </property>
  <property fmtid="{D5CDD505-2E9C-101B-9397-08002B2CF9AE}" pid="8" name="Document_Status">
    <vt:lpwstr/>
  </property>
  <property fmtid="{D5CDD505-2E9C-101B-9397-08002B2CF9AE}" pid="9" name="Contract_reference">
    <vt:lpwstr>1946;#BEL23010-10007|9a8c60e0-dc03-43c8-9e1d-e4a679a3d591</vt:lpwstr>
  </property>
  <property fmtid="{D5CDD505-2E9C-101B-9397-08002B2CF9AE}" pid="10" name="Project_code">
    <vt:lpwstr>1817;#BEL23010|fd74d498-f7a2-461d-a6a6-d3e9f5e485e9</vt:lpwstr>
  </property>
  <property fmtid="{D5CDD505-2E9C-101B-9397-08002B2CF9AE}" pid="11" name="_docset_NoMedatataSyncRequired">
    <vt:lpwstr>False</vt:lpwstr>
  </property>
</Properties>
</file>