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9F" w14:textId="78BE6C66" w:rsidR="002A0150" w:rsidRPr="00767E06" w:rsidRDefault="002A0150" w:rsidP="52428DC5">
      <w:pPr>
        <w:jc w:val="center"/>
        <w:rPr>
          <w:rFonts w:cs="Arial"/>
          <w:b/>
          <w:bCs/>
          <w:color w:val="404040"/>
          <w:lang w:val="en-US"/>
        </w:rPr>
      </w:pPr>
      <w:r w:rsidRPr="008233DD">
        <w:rPr>
          <w:rFonts w:cs="Arial"/>
          <w:b/>
          <w:bCs/>
          <w:color w:val="404040"/>
          <w:lang w:val="en-US"/>
        </w:rPr>
        <w:t xml:space="preserve">Annex </w:t>
      </w:r>
      <w:r w:rsidR="6C51A538" w:rsidRPr="008233DD">
        <w:rPr>
          <w:rFonts w:cs="Arial"/>
          <w:b/>
          <w:bCs/>
          <w:color w:val="404040"/>
          <w:lang w:val="en-US"/>
        </w:rPr>
        <w:t>F2b</w:t>
      </w:r>
      <w:r w:rsidRPr="008233DD">
        <w:rPr>
          <w:rFonts w:cs="Arial"/>
          <w:b/>
          <w:bCs/>
          <w:color w:val="404040"/>
          <w:lang w:val="en-US"/>
        </w:rPr>
        <w:t xml:space="preserve"> of the Guidelines for Calls for Proposals</w:t>
      </w:r>
      <w:r w:rsidR="00806716" w:rsidRPr="008233DD">
        <w:rPr>
          <w:rFonts w:cs="Arial"/>
          <w:b/>
          <w:bCs/>
          <w:color w:val="404040"/>
          <w:lang w:val="en-US"/>
        </w:rPr>
        <w:t xml:space="preserve"> in one phase without concept note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61159824" w14:textId="6A11618D" w:rsidR="008233DD" w:rsidRDefault="008233DD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kern w:val="0"/>
          <w:sz w:val="20"/>
          <w:szCs w:val="20"/>
          <w:lang w:val="en-GB" w:eastAsia="fr-FR"/>
        </w:rPr>
      </w:pPr>
    </w:p>
    <w:p w14:paraId="1A848DFD" w14:textId="77777777" w:rsidR="00977321" w:rsidRDefault="008233DD" w:rsidP="0097732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</w:pPr>
      <w:r>
        <w:rPr>
          <w:rFonts w:ascii="Georgia" w:hAnsi="Georgia" w:cs="Arial"/>
          <w:caps/>
          <w:color w:val="404040"/>
          <w:sz w:val="20"/>
          <w:szCs w:val="20"/>
          <w:lang w:val="en-GB" w:eastAsia="fr-FR"/>
        </w:rPr>
        <w:t xml:space="preserve">Call for proposal: </w:t>
      </w:r>
      <w:r w:rsidR="00977321" w:rsidRPr="00ED2EEF"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Strengthening Women Movement in Kigoma Region</w:t>
      </w:r>
    </w:p>
    <w:p w14:paraId="60BA6714" w14:textId="6A47D556" w:rsidR="008233DD" w:rsidRPr="002B169D" w:rsidRDefault="00977321" w:rsidP="0097732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TZA22003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30CF1910" w14:textId="77777777" w:rsidR="002A0150" w:rsidRPr="002A0150" w:rsidRDefault="002A0150" w:rsidP="002A0150">
      <w:pPr>
        <w:jc w:val="center"/>
        <w:rPr>
          <w:rFonts w:cs="Arial"/>
          <w:caps/>
          <w:sz w:val="28"/>
          <w:lang w:val="en-US"/>
        </w:rPr>
      </w:pPr>
    </w:p>
    <w:p w14:paraId="140135A2" w14:textId="77777777" w:rsidR="002A0150" w:rsidRPr="002A0150" w:rsidRDefault="002A0150" w:rsidP="002A0150">
      <w:pPr>
        <w:jc w:val="center"/>
        <w:rPr>
          <w:rFonts w:cs="Arial"/>
          <w:b/>
          <w:sz w:val="22"/>
          <w:szCs w:val="22"/>
          <w:lang w:val="en-US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D87C52">
        <w:tc>
          <w:tcPr>
            <w:tcW w:w="4264" w:type="dxa"/>
          </w:tcPr>
          <w:p w14:paraId="37E3C45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3A7A8B88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 :</w:t>
            </w:r>
          </w:p>
          <w:p w14:paraId="165201F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D87C52">
        <w:tc>
          <w:tcPr>
            <w:tcW w:w="4264" w:type="dxa"/>
          </w:tcPr>
          <w:p w14:paraId="13A797C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2047C584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Title of 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</w:rPr>
              <w:t>action :</w:t>
            </w:r>
          </w:p>
          <w:p w14:paraId="33C03EF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D87C52">
        <w:tc>
          <w:tcPr>
            <w:tcW w:w="4264" w:type="dxa"/>
          </w:tcPr>
          <w:p w14:paraId="118D71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0A56CB35" w:rsidR="002A0150" w:rsidRPr="00767E06" w:rsidRDefault="00806716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</w:rPr>
              <w:t xml:space="preserve">Project 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</w:rPr>
              <w:t>. :</w:t>
            </w:r>
          </w:p>
          <w:p w14:paraId="4B05BCE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267F1960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 (country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</w:rPr>
              <w:t>) :</w:t>
            </w:r>
          </w:p>
          <w:p w14:paraId="3E5C028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DB3430" w14:paraId="3BD505B1" w14:textId="77777777" w:rsidTr="00D87C52">
        <w:tc>
          <w:tcPr>
            <w:tcW w:w="4264" w:type="dxa"/>
          </w:tcPr>
          <w:p w14:paraId="1EB1FD3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5BD5AFCC" w:rsidR="002A0150" w:rsidRPr="00767E06" w:rsidRDefault="00806716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region(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s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or country/countries:</w:t>
            </w:r>
          </w:p>
          <w:p w14:paraId="49F009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D87C52">
        <w:tc>
          <w:tcPr>
            <w:tcW w:w="4264" w:type="dxa"/>
          </w:tcPr>
          <w:p w14:paraId="76482A2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Amount requested </w:t>
            </w:r>
          </w:p>
          <w:p w14:paraId="4F123E62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2BF67EE0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</w:tc>
      </w:tr>
      <w:tr w:rsidR="00767E06" w:rsidRPr="00767E06" w14:paraId="74D7AC17" w14:textId="77777777" w:rsidTr="00D87C52">
        <w:tc>
          <w:tcPr>
            <w:tcW w:w="4264" w:type="dxa"/>
          </w:tcPr>
          <w:p w14:paraId="4DC15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1549DA06" w:rsidR="002A0150" w:rsidRPr="00767E06" w:rsidRDefault="00977321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 :</w:t>
            </w:r>
          </w:p>
          <w:p w14:paraId="2AFA2ED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 months</w:t>
            </w:r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008233DD">
        <w:tc>
          <w:tcPr>
            <w:tcW w:w="6460" w:type="dxa"/>
            <w:shd w:val="clear" w:color="auto" w:fill="auto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Administrative verification</w:t>
            </w:r>
          </w:p>
        </w:tc>
        <w:tc>
          <w:tcPr>
            <w:tcW w:w="1130" w:type="dxa"/>
            <w:shd w:val="clear" w:color="auto" w:fill="auto"/>
          </w:tcPr>
          <w:p w14:paraId="120526BC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0" w:type="dxa"/>
            <w:shd w:val="clear" w:color="auto" w:fill="auto"/>
          </w:tcPr>
          <w:p w14:paraId="6AABA58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DB3430" w14:paraId="78923D57" w14:textId="77777777" w:rsidTr="008233DD">
        <w:tc>
          <w:tcPr>
            <w:tcW w:w="6460" w:type="dxa"/>
            <w:shd w:val="clear" w:color="auto" w:fill="auto"/>
          </w:tcPr>
          <w:p w14:paraId="7863AB5C" w14:textId="57127CF3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form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1130" w:type="dxa"/>
            <w:shd w:val="clear" w:color="auto" w:fill="auto"/>
          </w:tcPr>
          <w:p w14:paraId="22B1DA2A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1C0B4C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2BC2D1C4" w14:textId="77777777" w:rsidTr="008233DD">
        <w:tc>
          <w:tcPr>
            <w:tcW w:w="6460" w:type="dxa"/>
            <w:shd w:val="clear" w:color="auto" w:fill="auto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0" w:type="dxa"/>
            <w:shd w:val="clear" w:color="auto" w:fill="auto"/>
          </w:tcPr>
          <w:p w14:paraId="7381DB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57D1EECB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233DD" w:rsidRPr="00DB3430" w14:paraId="49B66242" w14:textId="77777777" w:rsidTr="008233DD">
        <w:tc>
          <w:tcPr>
            <w:tcW w:w="6460" w:type="dxa"/>
            <w:shd w:val="clear" w:color="auto" w:fill="auto"/>
          </w:tcPr>
          <w:p w14:paraId="2843718E" w14:textId="1C5640D9" w:rsidR="008233DD" w:rsidRPr="00767E06" w:rsidRDefault="008233DD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sz w:val="20"/>
                <w:szCs w:val="20"/>
                <w:lang w:val="en-US"/>
              </w:rPr>
              <w:t>Applicant’s declaration is filled and signed</w:t>
            </w:r>
          </w:p>
        </w:tc>
        <w:tc>
          <w:tcPr>
            <w:tcW w:w="1130" w:type="dxa"/>
            <w:shd w:val="clear" w:color="auto" w:fill="auto"/>
          </w:tcPr>
          <w:p w14:paraId="3E6817F2" w14:textId="77777777" w:rsidR="008233DD" w:rsidRPr="00767E06" w:rsidRDefault="008233DD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A6B8411" w14:textId="77777777" w:rsidR="008233DD" w:rsidRPr="00767E06" w:rsidRDefault="008233DD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2B84B341" w14:textId="77777777" w:rsidTr="008233DD">
        <w:tc>
          <w:tcPr>
            <w:tcW w:w="6460" w:type="dxa"/>
            <w:shd w:val="clear" w:color="auto" w:fill="auto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0" w:type="dxa"/>
            <w:shd w:val="clear" w:color="auto" w:fill="auto"/>
          </w:tcPr>
          <w:p w14:paraId="5A8C034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4866D1A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16BF44E7" w14:textId="77777777" w:rsidTr="008233DD">
        <w:tc>
          <w:tcPr>
            <w:tcW w:w="6460" w:type="dxa"/>
            <w:shd w:val="clear" w:color="auto" w:fill="auto"/>
          </w:tcPr>
          <w:p w14:paraId="1CDD8D12" w14:textId="190ED3E8" w:rsidR="002A0150" w:rsidRPr="00767E06" w:rsidRDefault="00977321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One original and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1 copy is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attached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0" w:type="dxa"/>
            <w:shd w:val="clear" w:color="auto" w:fill="auto"/>
          </w:tcPr>
          <w:p w14:paraId="7A79B7D0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2A8DA352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6A701A21" w14:textId="77777777" w:rsidTr="008233DD">
        <w:tc>
          <w:tcPr>
            <w:tcW w:w="6460" w:type="dxa"/>
            <w:shd w:val="clear" w:color="auto" w:fill="auto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0" w:type="dxa"/>
            <w:shd w:val="clear" w:color="auto" w:fill="auto"/>
          </w:tcPr>
          <w:p w14:paraId="4F569DFE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48F7EDF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18974A50" w14:textId="77777777" w:rsidTr="008233DD">
        <w:tc>
          <w:tcPr>
            <w:tcW w:w="6460" w:type="dxa"/>
            <w:shd w:val="clear" w:color="auto" w:fill="auto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0" w:type="dxa"/>
            <w:shd w:val="clear" w:color="auto" w:fill="auto"/>
          </w:tcPr>
          <w:p w14:paraId="5249052D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565867E9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1A4D04E8" w14:textId="77777777" w:rsidTr="008233DD">
        <w:tc>
          <w:tcPr>
            <w:tcW w:w="6460" w:type="dxa"/>
            <w:shd w:val="clear" w:color="auto" w:fill="auto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lastRenderedPageBreak/>
              <w:t xml:space="preserve">the mandate, which is attached. </w:t>
            </w:r>
          </w:p>
        </w:tc>
        <w:tc>
          <w:tcPr>
            <w:tcW w:w="1130" w:type="dxa"/>
            <w:shd w:val="clear" w:color="auto" w:fill="auto"/>
          </w:tcPr>
          <w:p w14:paraId="5293761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E2631AF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5C348058" w14:textId="77777777" w:rsidTr="008233DD">
        <w:tc>
          <w:tcPr>
            <w:tcW w:w="6460" w:type="dxa"/>
            <w:shd w:val="clear" w:color="auto" w:fill="auto"/>
          </w:tcPr>
          <w:p w14:paraId="17C1F55A" w14:textId="0DED73A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budget is attached, balanced and presented in the required format and denominated 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in EURO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.</w:t>
            </w:r>
          </w:p>
        </w:tc>
        <w:tc>
          <w:tcPr>
            <w:tcW w:w="1130" w:type="dxa"/>
            <w:shd w:val="clear" w:color="auto" w:fill="auto"/>
          </w:tcPr>
          <w:p w14:paraId="06EE3299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B17D432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1F6FD88E" w14:textId="77777777" w:rsidTr="008233DD">
        <w:tc>
          <w:tcPr>
            <w:tcW w:w="6460" w:type="dxa"/>
            <w:shd w:val="clear" w:color="auto" w:fill="auto"/>
          </w:tcPr>
          <w:p w14:paraId="652C854F" w14:textId="7155BB73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</w:t>
            </w:r>
            <w:r w:rsid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logical </w:t>
            </w:r>
            <w:r w:rsidR="00977321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framework 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completed and attached.</w:t>
            </w:r>
          </w:p>
        </w:tc>
        <w:tc>
          <w:tcPr>
            <w:tcW w:w="1130" w:type="dxa"/>
            <w:shd w:val="clear" w:color="auto" w:fill="auto"/>
          </w:tcPr>
          <w:p w14:paraId="780323A1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2B7AC1F7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8233DD">
        <w:tc>
          <w:tcPr>
            <w:tcW w:w="6460" w:type="dxa"/>
            <w:shd w:val="clear" w:color="auto" w:fill="auto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Verification of </w:t>
            </w:r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</w:p>
        </w:tc>
        <w:tc>
          <w:tcPr>
            <w:tcW w:w="1130" w:type="dxa"/>
            <w:shd w:val="clear" w:color="auto" w:fill="auto"/>
          </w:tcPr>
          <w:p w14:paraId="6CCC492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auto"/>
          </w:tcPr>
          <w:p w14:paraId="741EF465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806716" w:rsidRPr="00DB3430" w14:paraId="54A89810" w14:textId="77777777" w:rsidTr="008233DD">
        <w:tc>
          <w:tcPr>
            <w:tcW w:w="6460" w:type="dxa"/>
            <w:shd w:val="clear" w:color="auto" w:fill="auto"/>
          </w:tcPr>
          <w:p w14:paraId="099865C8" w14:textId="17AFE5F0" w:rsidR="00806716" w:rsidRPr="00767E06" w:rsidRDefault="00806716" w:rsidP="00806716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applicant (and the co-applicants) </w:t>
            </w:r>
            <w:r w:rsidR="00977321"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fulfills</w:t>
            </w: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(s) the admissibility criteri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 referred to in point 2.1.1.</w:t>
            </w: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of the </w:t>
            </w: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guidelines</w:t>
            </w:r>
          </w:p>
        </w:tc>
        <w:tc>
          <w:tcPr>
            <w:tcW w:w="1130" w:type="dxa"/>
            <w:shd w:val="clear" w:color="auto" w:fill="auto"/>
          </w:tcPr>
          <w:p w14:paraId="36855125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386C7B7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06716" w:rsidRPr="00DB3430" w14:paraId="231E684B" w14:textId="77777777" w:rsidTr="008233DD">
        <w:tc>
          <w:tcPr>
            <w:tcW w:w="6460" w:type="dxa"/>
            <w:shd w:val="clear" w:color="auto" w:fill="auto"/>
          </w:tcPr>
          <w:p w14:paraId="08AE4215" w14:textId="4285C884" w:rsidR="00806716" w:rsidRPr="00767E06" w:rsidRDefault="00806716" w:rsidP="00806716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applicant is not on an Enabel exclusion list (exclusion ground no. 6) or on a financial sanctions list, BE, EU or UN (</w:t>
            </w:r>
            <w:proofErr w:type="gramStart"/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exclusion</w:t>
            </w:r>
            <w:proofErr w:type="gramEnd"/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ground no. 7)</w:t>
            </w:r>
          </w:p>
        </w:tc>
        <w:tc>
          <w:tcPr>
            <w:tcW w:w="1130" w:type="dxa"/>
            <w:shd w:val="clear" w:color="auto" w:fill="auto"/>
          </w:tcPr>
          <w:p w14:paraId="2029D2F5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F8EC4BC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06716" w:rsidRPr="00806716" w14:paraId="0971DB2A" w14:textId="77777777" w:rsidTr="008233DD">
        <w:tc>
          <w:tcPr>
            <w:tcW w:w="6460" w:type="dxa"/>
            <w:shd w:val="clear" w:color="auto" w:fill="auto"/>
          </w:tcPr>
          <w:p w14:paraId="1E91FC5A" w14:textId="4F9192EA" w:rsidR="00806716" w:rsidRPr="00806716" w:rsidRDefault="00806716" w:rsidP="00806716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fr-BE"/>
              </w:rPr>
            </w:pPr>
            <w:r w:rsidRPr="006F07F8">
              <w:rPr>
                <w:rFonts w:ascii="Georgia" w:hAnsi="Georgia" w:cs="Arial"/>
                <w:color w:val="404040"/>
                <w:sz w:val="20"/>
                <w:lang w:val="fr-BE"/>
              </w:rPr>
              <w:t>L'action sera mise en œuvre dans la/les régions éligibles</w:t>
            </w:r>
          </w:p>
        </w:tc>
        <w:tc>
          <w:tcPr>
            <w:tcW w:w="1130" w:type="dxa"/>
            <w:shd w:val="clear" w:color="auto" w:fill="auto"/>
          </w:tcPr>
          <w:p w14:paraId="618AC8AF" w14:textId="77777777" w:rsidR="00806716" w:rsidRPr="0080671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fr-BE"/>
              </w:rPr>
            </w:pPr>
          </w:p>
        </w:tc>
        <w:tc>
          <w:tcPr>
            <w:tcW w:w="1130" w:type="dxa"/>
            <w:shd w:val="clear" w:color="auto" w:fill="auto"/>
          </w:tcPr>
          <w:p w14:paraId="2441C010" w14:textId="77777777" w:rsidR="00806716" w:rsidRPr="0080671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fr-BE"/>
              </w:rPr>
            </w:pPr>
          </w:p>
        </w:tc>
      </w:tr>
      <w:tr w:rsidR="00806716" w:rsidRPr="00DB3430" w14:paraId="0F75E9B6" w14:textId="77777777" w:rsidTr="008233DD">
        <w:tc>
          <w:tcPr>
            <w:tcW w:w="6460" w:type="dxa"/>
            <w:shd w:val="clear" w:color="auto" w:fill="auto"/>
          </w:tcPr>
          <w:p w14:paraId="766A2E8E" w14:textId="7E55F7F9" w:rsidR="00806716" w:rsidRPr="00767E06" w:rsidRDefault="00806716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0671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proposed action and activities are admissible under point 2.1.3 of the guidelines</w:t>
            </w:r>
          </w:p>
        </w:tc>
        <w:tc>
          <w:tcPr>
            <w:tcW w:w="1130" w:type="dxa"/>
            <w:shd w:val="clear" w:color="auto" w:fill="auto"/>
          </w:tcPr>
          <w:p w14:paraId="6288E2D0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8722EB0" w14:textId="77777777" w:rsidR="00806716" w:rsidRPr="00767E06" w:rsidRDefault="00806716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DB3430" w14:paraId="557300F8" w14:textId="77777777" w:rsidTr="008233DD">
        <w:tc>
          <w:tcPr>
            <w:tcW w:w="6460" w:type="dxa"/>
            <w:shd w:val="clear" w:color="auto" w:fill="auto"/>
          </w:tcPr>
          <w:p w14:paraId="2FF13E76" w14:textId="558F3661" w:rsidR="002A0150" w:rsidRPr="00767E06" w:rsidRDefault="00977321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duration of the action is between 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24months and 26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(authorized minimum and maximum duration).</w:t>
            </w:r>
          </w:p>
        </w:tc>
        <w:tc>
          <w:tcPr>
            <w:tcW w:w="1130" w:type="dxa"/>
            <w:shd w:val="clear" w:color="auto" w:fill="auto"/>
          </w:tcPr>
          <w:p w14:paraId="54F60E08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7E852896" w14:textId="77777777" w:rsidR="002A0150" w:rsidRPr="00767E06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8233DD" w:rsidRPr="00DB3430" w14:paraId="6987D6FD" w14:textId="77777777" w:rsidTr="008233DD">
        <w:tc>
          <w:tcPr>
            <w:tcW w:w="6460" w:type="dxa"/>
            <w:shd w:val="clear" w:color="auto" w:fill="auto"/>
          </w:tcPr>
          <w:p w14:paraId="13F805C2" w14:textId="45318B17" w:rsidR="008233DD" w:rsidRPr="00767E06" w:rsidRDefault="008233DD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233DD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requested contribution is between the minimum and the maximum authorized.</w:t>
            </w:r>
          </w:p>
        </w:tc>
        <w:tc>
          <w:tcPr>
            <w:tcW w:w="1130" w:type="dxa"/>
            <w:shd w:val="clear" w:color="auto" w:fill="auto"/>
          </w:tcPr>
          <w:p w14:paraId="2D01A44B" w14:textId="77777777" w:rsidR="008233DD" w:rsidRPr="00767E06" w:rsidRDefault="008233DD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3308894B" w14:textId="77777777" w:rsidR="008233DD" w:rsidRPr="00767E06" w:rsidRDefault="008233DD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DB3430" w14:paraId="701BC687" w14:textId="77777777" w:rsidTr="008233DD">
        <w:tc>
          <w:tcPr>
            <w:tcW w:w="6460" w:type="dxa"/>
            <w:shd w:val="clear" w:color="auto" w:fill="auto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0" w:type="dxa"/>
            <w:shd w:val="clear" w:color="auto" w:fill="auto"/>
          </w:tcPr>
          <w:p w14:paraId="6A99912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0" w:type="dxa"/>
            <w:shd w:val="clear" w:color="auto" w:fill="auto"/>
          </w:tcPr>
          <w:p w14:paraId="2062246A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8233DD">
        <w:tc>
          <w:tcPr>
            <w:tcW w:w="8720" w:type="dxa"/>
            <w:gridSpan w:val="3"/>
            <w:shd w:val="clear" w:color="auto" w:fill="auto"/>
          </w:tcPr>
          <w:p w14:paraId="2ED9B0E6" w14:textId="1EE7AA9C" w:rsidR="002A0150" w:rsidRPr="00767E06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&gt; be </w:t>
            </w:r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taken into account</w:t>
            </w:r>
            <w:proofErr w:type="gram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in the evaluation</w:t>
            </w:r>
          </w:p>
          <w:p w14:paraId="70644417" w14:textId="0254ADF2" w:rsidR="002A0150" w:rsidRPr="00767E06" w:rsidRDefault="00977321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 :</w:t>
            </w:r>
          </w:p>
          <w:p w14:paraId="11E83E41" w14:textId="2D3FCCEF" w:rsidR="002A0150" w:rsidRPr="00977321" w:rsidRDefault="002A0150" w:rsidP="0097732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A90D45" w14:textId="77777777" w:rsidR="002A0150" w:rsidRPr="00767E06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</w:p>
        </w:tc>
      </w:tr>
      <w:tr w:rsidR="00767E06" w:rsidRPr="00767E06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inadequate</w:t>
            </w:r>
          </w:p>
        </w:tc>
      </w:tr>
      <w:tr w:rsidR="00767E06" w:rsidRPr="00767E06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</w:p>
        </w:tc>
      </w:tr>
      <w:tr w:rsidR="00767E06" w:rsidRPr="00767E06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</w:p>
        </w:tc>
      </w:tr>
      <w:tr w:rsidR="00767E06" w:rsidRPr="00767E06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r w:rsidRPr="00767E06">
        <w:rPr>
          <w:rFonts w:ascii="Georgia" w:hAnsi="Georgia" w:cs="Arial"/>
          <w:color w:val="404040"/>
          <w:sz w:val="20"/>
          <w:szCs w:val="20"/>
        </w:rPr>
        <w:t>These boxes may be enlarged as needed.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00D87C52">
        <w:tc>
          <w:tcPr>
            <w:tcW w:w="7484" w:type="dxa"/>
            <w:shd w:val="clear" w:color="auto" w:fill="D9D9D9"/>
          </w:tcPr>
          <w:p w14:paraId="766BED09" w14:textId="558FE9FC" w:rsidR="002A0150" w:rsidRPr="00767E06" w:rsidRDefault="002A0150" w:rsidP="00DB3430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134" w:type="dxa"/>
            <w:shd w:val="clear" w:color="auto" w:fill="D9D9D9"/>
          </w:tcPr>
          <w:p w14:paraId="257161F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00D87C52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/>
          </w:tcPr>
          <w:p w14:paraId="08FA5D9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7E5E34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00D87C52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/>
          </w:tcPr>
          <w:p w14:paraId="2F33EDF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63D20F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00D87C52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/>
          </w:tcPr>
          <w:p w14:paraId="230F6F38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22A84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00D87C52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/>
          </w:tcPr>
          <w:p w14:paraId="7CAFC7DB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7E9317D0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00D87C52">
        <w:tc>
          <w:tcPr>
            <w:tcW w:w="7484" w:type="dxa"/>
          </w:tcPr>
          <w:p w14:paraId="29EAAC25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</w:p>
          <w:p w14:paraId="24FF5282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720D1B2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2E72FC0F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00DB3430">
        <w:trPr>
          <w:trHeight w:val="1934"/>
        </w:trPr>
        <w:tc>
          <w:tcPr>
            <w:tcW w:w="9639" w:type="dxa"/>
            <w:gridSpan w:val="3"/>
          </w:tcPr>
          <w:p w14:paraId="0B0E770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0E5F443B" w:rsidR="002A0150" w:rsidRPr="00767E06" w:rsidRDefault="00977321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11F92F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767BD9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7A329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223BC61E" w14:textId="77777777" w:rsidR="002A0150" w:rsidRPr="00767E06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8"/>
        <w:gridCol w:w="846"/>
        <w:gridCol w:w="288"/>
        <w:gridCol w:w="1021"/>
      </w:tblGrid>
      <w:tr w:rsidR="00767E06" w:rsidRPr="00767E06" w14:paraId="31EE85DB" w14:textId="77777777" w:rsidTr="00D87C52">
        <w:tc>
          <w:tcPr>
            <w:tcW w:w="7196" w:type="dxa"/>
            <w:shd w:val="clear" w:color="auto" w:fill="D9D9D9"/>
          </w:tcPr>
          <w:p w14:paraId="3B5B639B" w14:textId="3D5743F5" w:rsidR="002A0150" w:rsidRPr="00767E06" w:rsidRDefault="002A0150" w:rsidP="00DB3430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235E46" w:rsidRPr="00767E06" w14:paraId="782091F8" w14:textId="77777777" w:rsidTr="00D87C52">
        <w:tc>
          <w:tcPr>
            <w:tcW w:w="7196" w:type="dxa"/>
          </w:tcPr>
          <w:p w14:paraId="795D2FD5" w14:textId="3952683B" w:rsidR="00235E46" w:rsidRPr="00767E06" w:rsidRDefault="00235E46" w:rsidP="009C48C6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How relevant is the proposal to the objectives and expected resu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lts of the call for proposals? 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00E7CF" w14:textId="3403DA68" w:rsidR="00235E46" w:rsidRPr="00767E06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5(x</w:t>
            </w:r>
            <w:r w:rsidR="00977321" w:rsidRPr="00783749">
              <w:rPr>
                <w:rFonts w:cs="Arial"/>
                <w:color w:val="404040"/>
                <w:sz w:val="22"/>
                <w:szCs w:val="22"/>
              </w:rPr>
              <w:t>2) *</w:t>
            </w:r>
            <w:r w:rsidRPr="00783749">
              <w:rPr>
                <w:rFonts w:cs="Arial"/>
                <w:color w:val="404040"/>
                <w:sz w:val="22"/>
                <w:szCs w:val="22"/>
              </w:rPr>
              <w:t>*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14:paraId="48C99331" w14:textId="77777777" w:rsidR="00235E46" w:rsidRPr="00767E06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35E46" w:rsidRPr="008C74B0" w14:paraId="483F21E6" w14:textId="77777777" w:rsidTr="00D87C52">
        <w:tc>
          <w:tcPr>
            <w:tcW w:w="7196" w:type="dxa"/>
          </w:tcPr>
          <w:p w14:paraId="3CE2C468" w14:textId="302EC956" w:rsidR="00235E46" w:rsidRPr="00767E06" w:rsidRDefault="00235E46" w:rsidP="008C74B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How relevant is the proposal to the </w:t>
            </w:r>
            <w:proofErr w:type="gramStart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particular needs</w:t>
            </w:r>
            <w:proofErr w:type="gramEnd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and constraints of the target country (</w:t>
            </w:r>
            <w:proofErr w:type="spellStart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ies</w:t>
            </w:r>
            <w:proofErr w:type="spellEnd"/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 or region (s)? (including synergy with other Belgian cooperation initiatives and the avoidance of duplication)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6A838B3C" w14:textId="73A163AE" w:rsidR="00235E46" w:rsidRPr="00783749" w:rsidRDefault="00235E46" w:rsidP="00DD0C67">
            <w:pPr>
              <w:spacing w:before="120" w:after="120"/>
              <w:jc w:val="center"/>
              <w:rPr>
                <w:rFonts w:cs="Arial"/>
                <w:color w:val="404040"/>
                <w:sz w:val="22"/>
                <w:szCs w:val="22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5(x</w:t>
            </w:r>
            <w:r w:rsidR="00977321" w:rsidRPr="00783749">
              <w:rPr>
                <w:rFonts w:cs="Arial"/>
                <w:color w:val="404040"/>
                <w:sz w:val="22"/>
                <w:szCs w:val="22"/>
              </w:rPr>
              <w:t>2) *</w:t>
            </w:r>
            <w:r w:rsidRPr="00783749">
              <w:rPr>
                <w:rFonts w:cs="Arial"/>
                <w:color w:val="404040"/>
                <w:sz w:val="22"/>
                <w:szCs w:val="22"/>
              </w:rPr>
              <w:t>*</w:t>
            </w:r>
          </w:p>
          <w:p w14:paraId="6295A21F" w14:textId="77777777" w:rsidR="00235E46" w:rsidRPr="008C74B0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14:paraId="21795F06" w14:textId="77777777" w:rsidR="00235E46" w:rsidRPr="008C74B0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35E46" w:rsidRPr="008C74B0" w14:paraId="0F755E50" w14:textId="77777777" w:rsidTr="00D87C52">
        <w:tc>
          <w:tcPr>
            <w:tcW w:w="7196" w:type="dxa"/>
          </w:tcPr>
          <w:p w14:paraId="1D60A895" w14:textId="44D31FE9" w:rsidR="00235E46" w:rsidRPr="00767E06" w:rsidRDefault="00235E46" w:rsidP="008C74B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To what extent are the parties involved (final beneficiaries, target groups) clearly defined and strategically chosen? Have their needs been clearly defined and are they adequately addressed in the proposal?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0301287" w14:textId="538161CD" w:rsidR="00235E46" w:rsidRPr="008C74B0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14:paraId="6F4399EF" w14:textId="77777777" w:rsidR="00235E46" w:rsidRPr="008C74B0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35E46" w:rsidRPr="00767E06" w14:paraId="33BE3E04" w14:textId="77777777" w:rsidTr="00D87C52">
        <w:tc>
          <w:tcPr>
            <w:tcW w:w="7196" w:type="dxa"/>
          </w:tcPr>
          <w:p w14:paraId="2691F236" w14:textId="16BA7825" w:rsidR="00235E46" w:rsidRPr="008C74B0" w:rsidRDefault="00235E46" w:rsidP="00235E46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Does the proposal contain specific elements providing added value, such as environmental aspects, the promotion of equal opportunities and gender equality, the needs of the disabled, the rights of minoritie</w:t>
            </w:r>
            <w: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s and </w:t>
            </w:r>
            <w:r w:rsidRPr="008C74B0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indigenous populations or innovation and best practices [as well as other additional elements mentioned in section 1.2 of the guidelines for applicants]?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805B851" w14:textId="64F08B90" w:rsidR="00235E46" w:rsidRPr="00767E06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83749">
              <w:rPr>
                <w:rFonts w:cs="Arial"/>
                <w:color w:val="404040"/>
                <w:sz w:val="22"/>
                <w:szCs w:val="22"/>
              </w:rPr>
              <w:t>5</w:t>
            </w:r>
          </w:p>
        </w:tc>
        <w:tc>
          <w:tcPr>
            <w:tcW w:w="1309" w:type="dxa"/>
            <w:gridSpan w:val="2"/>
            <w:tcBorders>
              <w:bottom w:val="nil"/>
            </w:tcBorders>
            <w:shd w:val="clear" w:color="auto" w:fill="auto"/>
          </w:tcPr>
          <w:p w14:paraId="1E7CC5D5" w14:textId="77777777" w:rsidR="00235E46" w:rsidRPr="00767E06" w:rsidRDefault="00235E46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 w:rsidTr="00D87C52">
        <w:tc>
          <w:tcPr>
            <w:tcW w:w="7196" w:type="dxa"/>
          </w:tcPr>
          <w:p w14:paraId="245DFDCA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9797E3B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gridSpan w:val="2"/>
            <w:shd w:val="clear" w:color="auto" w:fill="auto"/>
          </w:tcPr>
          <w:p w14:paraId="7F6081D2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D87C52">
        <w:tc>
          <w:tcPr>
            <w:tcW w:w="9639" w:type="dxa"/>
            <w:gridSpan w:val="5"/>
          </w:tcPr>
          <w:p w14:paraId="15C04D0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97EFD0D" w:rsidR="002A0150" w:rsidRPr="00767E06" w:rsidRDefault="00977321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</w:p>
          <w:p w14:paraId="7F12027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0F6061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559A3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40A30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E4BB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57ADEAC" w14:textId="77777777" w:rsidTr="00D87C52">
        <w:tc>
          <w:tcPr>
            <w:tcW w:w="7484" w:type="dxa"/>
            <w:gridSpan w:val="2"/>
            <w:shd w:val="clear" w:color="auto" w:fill="D9D9D9"/>
          </w:tcPr>
          <w:p w14:paraId="106F4906" w14:textId="02CD2358" w:rsidR="002A0150" w:rsidRPr="00767E06" w:rsidRDefault="002A0150" w:rsidP="00DB3430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8512BD8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D87C52">
        <w:tc>
          <w:tcPr>
            <w:tcW w:w="7484" w:type="dxa"/>
            <w:gridSpan w:val="2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637FF20A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754306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D87C52">
        <w:tc>
          <w:tcPr>
            <w:tcW w:w="7484" w:type="dxa"/>
            <w:gridSpan w:val="2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601F33B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28110745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D87C52">
        <w:tc>
          <w:tcPr>
            <w:tcW w:w="7484" w:type="dxa"/>
            <w:gridSpan w:val="2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evaluation provided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for?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482FFC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09BE8BC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D87C52">
        <w:tc>
          <w:tcPr>
            <w:tcW w:w="7484" w:type="dxa"/>
            <w:gridSpan w:val="2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92896EF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05333A0D" w14:textId="77777777" w:rsidR="002A0150" w:rsidRPr="00767E06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D87C52">
        <w:tc>
          <w:tcPr>
            <w:tcW w:w="7484" w:type="dxa"/>
            <w:gridSpan w:val="2"/>
          </w:tcPr>
          <w:p w14:paraId="48AAF2F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29CE14A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</w:tcPr>
          <w:p w14:paraId="25E3AF83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D87C52">
        <w:tc>
          <w:tcPr>
            <w:tcW w:w="9639" w:type="dxa"/>
            <w:gridSpan w:val="5"/>
          </w:tcPr>
          <w:p w14:paraId="303D6D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58B16694" w:rsidR="002A0150" w:rsidRPr="00767E06" w:rsidRDefault="00977321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lastRenderedPageBreak/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D87C52">
        <w:tc>
          <w:tcPr>
            <w:tcW w:w="7484" w:type="dxa"/>
            <w:shd w:val="clear" w:color="auto" w:fill="D9D9D9"/>
          </w:tcPr>
          <w:p w14:paraId="42B774BE" w14:textId="1BCBCC82" w:rsidR="002A0150" w:rsidRPr="00767E06" w:rsidRDefault="002A0150" w:rsidP="00DB3430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D87C52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0D57334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D87C52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36CF64B0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D87C52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(are there structures that will allow the activities to be continued at the end of the </w:t>
            </w:r>
            <w:proofErr w:type="gramStart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action ?</w:t>
            </w:r>
            <w:proofErr w:type="gramEnd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 Will there be local “ownership” of action results?)</w:t>
            </w:r>
          </w:p>
          <w:p w14:paraId="4E983BD3" w14:textId="77777777" w:rsidR="002A0150" w:rsidRPr="00767E06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15B80B6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D87C52">
        <w:tc>
          <w:tcPr>
            <w:tcW w:w="7484" w:type="dxa"/>
          </w:tcPr>
          <w:p w14:paraId="6971717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6C2569A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D87C52">
        <w:tc>
          <w:tcPr>
            <w:tcW w:w="9639" w:type="dxa"/>
            <w:gridSpan w:val="3"/>
          </w:tcPr>
          <w:p w14:paraId="66DBAC9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5E03B84E" w:rsidR="002A0150" w:rsidRPr="00767E06" w:rsidRDefault="00977321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D87C52">
        <w:tc>
          <w:tcPr>
            <w:tcW w:w="7484" w:type="dxa"/>
            <w:shd w:val="clear" w:color="auto" w:fill="D9D9D9"/>
          </w:tcPr>
          <w:p w14:paraId="32F03DDA" w14:textId="3D3A1D87" w:rsidR="002A0150" w:rsidRPr="00767E06" w:rsidRDefault="002A0150" w:rsidP="00DB3430">
            <w:pPr>
              <w:pStyle w:val="Heading1"/>
              <w:keepLines w:val="0"/>
              <w:widowControl/>
              <w:numPr>
                <w:ilvl w:val="0"/>
                <w:numId w:val="10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D87C52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5 (x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2)*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*</w:t>
            </w:r>
          </w:p>
        </w:tc>
        <w:tc>
          <w:tcPr>
            <w:tcW w:w="1021" w:type="dxa"/>
            <w:shd w:val="clear" w:color="auto" w:fill="auto"/>
          </w:tcPr>
          <w:p w14:paraId="7F0E84FB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D87C52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14:paraId="57157D4A" w14:textId="77777777" w:rsidR="002A0150" w:rsidRPr="00767E06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D87C52">
        <w:tc>
          <w:tcPr>
            <w:tcW w:w="7484" w:type="dxa"/>
          </w:tcPr>
          <w:p w14:paraId="048B32E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14:paraId="4139B374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D87C52">
        <w:tc>
          <w:tcPr>
            <w:tcW w:w="9639" w:type="dxa"/>
            <w:gridSpan w:val="3"/>
          </w:tcPr>
          <w:p w14:paraId="4E41EA6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02BC42C2" w:rsidR="002A0150" w:rsidRPr="00767E06" w:rsidRDefault="00977321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 :</w:t>
            </w:r>
            <w:r w:rsidR="002A0150"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0396C671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** score multiplied by 2 </w:t>
      </w:r>
      <w:r w:rsidR="00B5106D">
        <w:rPr>
          <w:rFonts w:ascii="Georgia" w:hAnsi="Georgia" w:cs="Arial"/>
          <w:color w:val="404040"/>
          <w:sz w:val="20"/>
          <w:szCs w:val="20"/>
          <w:lang w:val="en-US"/>
        </w:rPr>
        <w:t xml:space="preserve">due </w:t>
      </w:r>
      <w:proofErr w:type="gramStart"/>
      <w:r w:rsidR="00B5106D">
        <w:rPr>
          <w:rFonts w:ascii="Georgia" w:hAnsi="Georgia" w:cs="Arial"/>
          <w:color w:val="404040"/>
          <w:sz w:val="20"/>
          <w:szCs w:val="20"/>
          <w:lang w:val="en-US"/>
        </w:rPr>
        <w:t xml:space="preserve">to 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its</w:t>
      </w:r>
      <w:proofErr w:type="gramEnd"/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D87C52">
        <w:trPr>
          <w:trHeight w:val="634"/>
        </w:trPr>
        <w:tc>
          <w:tcPr>
            <w:tcW w:w="5920" w:type="dxa"/>
            <w:gridSpan w:val="2"/>
            <w:shd w:val="pct10" w:color="auto" w:fill="FFFFFF"/>
          </w:tcPr>
          <w:p w14:paraId="2F2DC92F" w14:textId="77777777" w:rsidR="002A0150" w:rsidRPr="00767E06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Overall score and recommendation</w:t>
            </w:r>
          </w:p>
        </w:tc>
        <w:tc>
          <w:tcPr>
            <w:tcW w:w="1985" w:type="dxa"/>
            <w:shd w:val="pct10" w:color="auto" w:fill="FFFFFF"/>
            <w:vAlign w:val="center"/>
          </w:tcPr>
          <w:p w14:paraId="0A8BD95C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  <w:shd w:val="pct10" w:color="auto" w:fill="FFFFFF"/>
            <w:vAlign w:val="center"/>
          </w:tcPr>
          <w:p w14:paraId="321E4443" w14:textId="77777777" w:rsidR="002A0150" w:rsidRPr="00767E06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D87C52">
        <w:tc>
          <w:tcPr>
            <w:tcW w:w="5920" w:type="dxa"/>
            <w:gridSpan w:val="2"/>
          </w:tcPr>
          <w:p w14:paraId="44A4605C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Financial and operational capacity</w:t>
            </w:r>
          </w:p>
        </w:tc>
        <w:tc>
          <w:tcPr>
            <w:tcW w:w="1985" w:type="dxa"/>
            <w:shd w:val="clear" w:color="auto" w:fill="D9D9D9"/>
          </w:tcPr>
          <w:p w14:paraId="71118030" w14:textId="77777777" w:rsidR="002A0150" w:rsidRPr="00767E06" w:rsidRDefault="002A01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76F9850" w14:textId="77777777" w:rsidR="002A0150" w:rsidRPr="00767E06" w:rsidRDefault="002A01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D87C52">
        <w:tc>
          <w:tcPr>
            <w:tcW w:w="5920" w:type="dxa"/>
            <w:gridSpan w:val="2"/>
          </w:tcPr>
          <w:p w14:paraId="07142B78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  <w:shd w:val="clear" w:color="auto" w:fill="D9D9D9"/>
          </w:tcPr>
          <w:p w14:paraId="2BD45929" w14:textId="77777777" w:rsidR="002A0150" w:rsidRPr="00767E06" w:rsidRDefault="002A01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0C6D4713" w14:textId="77777777" w:rsidR="002A0150" w:rsidRPr="00767E06" w:rsidRDefault="002A01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D87C52">
        <w:tc>
          <w:tcPr>
            <w:tcW w:w="5920" w:type="dxa"/>
            <w:gridSpan w:val="2"/>
          </w:tcPr>
          <w:p w14:paraId="27452FF7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  <w:shd w:val="clear" w:color="auto" w:fill="D9D9D9"/>
          </w:tcPr>
          <w:p w14:paraId="244DCC02" w14:textId="77777777" w:rsidR="002A0150" w:rsidRPr="00767E06" w:rsidRDefault="002A01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79821D2" w14:textId="77777777" w:rsidR="002A0150" w:rsidRPr="00767E06" w:rsidRDefault="002A01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D87C52">
        <w:tc>
          <w:tcPr>
            <w:tcW w:w="5920" w:type="dxa"/>
            <w:gridSpan w:val="2"/>
          </w:tcPr>
          <w:p w14:paraId="46821B8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 of the action</w:t>
            </w:r>
          </w:p>
        </w:tc>
        <w:tc>
          <w:tcPr>
            <w:tcW w:w="1985" w:type="dxa"/>
            <w:shd w:val="clear" w:color="auto" w:fill="D9D9D9"/>
          </w:tcPr>
          <w:p w14:paraId="0865E7D4" w14:textId="77777777" w:rsidR="002A0150" w:rsidRPr="00767E06" w:rsidRDefault="002A01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487B70D4" w14:textId="77777777" w:rsidR="002A0150" w:rsidRPr="00767E06" w:rsidRDefault="002A01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D87C52">
        <w:tc>
          <w:tcPr>
            <w:tcW w:w="5920" w:type="dxa"/>
            <w:gridSpan w:val="2"/>
          </w:tcPr>
          <w:p w14:paraId="35215158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  <w:shd w:val="clear" w:color="auto" w:fill="D9D9D9"/>
          </w:tcPr>
          <w:p w14:paraId="5A3A6127" w14:textId="77777777" w:rsidR="002A0150" w:rsidRPr="00767E06" w:rsidRDefault="002A0150" w:rsidP="00D87C52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0CADFA40" w14:textId="77777777" w:rsidR="002A0150" w:rsidRPr="00767E06" w:rsidRDefault="002A0150" w:rsidP="00D87C52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D87C52">
        <w:tc>
          <w:tcPr>
            <w:tcW w:w="5920" w:type="dxa"/>
            <w:gridSpan w:val="2"/>
          </w:tcPr>
          <w:p w14:paraId="2D99BB0C" w14:textId="77777777" w:rsidR="002A0150" w:rsidRPr="00767E06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767E06" w:rsidRDefault="002A0150" w:rsidP="00D87C52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  <w:shd w:val="clear" w:color="auto" w:fill="D9D9D9"/>
          </w:tcPr>
          <w:p w14:paraId="68FC6EAE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767E06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C22ED" w14:textId="77777777" w:rsidR="002A0150" w:rsidRPr="00767E06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B5106D" w:rsidRPr="00DB3430" w14:paraId="72764008" w14:textId="77777777" w:rsidTr="002B62C7">
        <w:trPr>
          <w:cantSplit/>
          <w:trHeight w:val="701"/>
        </w:trPr>
        <w:tc>
          <w:tcPr>
            <w:tcW w:w="9606" w:type="dxa"/>
            <w:gridSpan w:val="4"/>
          </w:tcPr>
          <w:p w14:paraId="4248807E" w14:textId="180C9384" w:rsidR="00B5106D" w:rsidRPr="00B5106D" w:rsidRDefault="00B5106D" w:rsidP="00B5106D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B5106D">
              <w:rPr>
                <w:rFonts w:ascii="Georgia" w:hAnsi="Georgia" w:cs="Arial"/>
                <w:sz w:val="20"/>
                <w:szCs w:val="20"/>
                <w:lang w:val="en-GB"/>
              </w:rPr>
              <w:t xml:space="preserve">Only proposals that have achieved a score of 6/10 for criterion 22 and an overall score of </w:t>
            </w:r>
            <w:r>
              <w:rPr>
                <w:rFonts w:ascii="Georgia" w:hAnsi="Georgia" w:cs="Arial"/>
                <w:sz w:val="20"/>
                <w:szCs w:val="20"/>
                <w:lang w:val="en-GB"/>
              </w:rPr>
              <w:t>60</w:t>
            </w:r>
            <w:r w:rsidRPr="00B5106D">
              <w:rPr>
                <w:rFonts w:ascii="Georgia" w:hAnsi="Georgia" w:cs="Arial"/>
                <w:sz w:val="20"/>
                <w:szCs w:val="20"/>
                <w:lang w:val="en-GB"/>
              </w:rPr>
              <w:t>/</w:t>
            </w:r>
            <w:r>
              <w:rPr>
                <w:rFonts w:ascii="Georgia" w:hAnsi="Georgia" w:cs="Arial"/>
                <w:sz w:val="20"/>
                <w:szCs w:val="20"/>
                <w:lang w:val="en-GB"/>
              </w:rPr>
              <w:t>100</w:t>
            </w:r>
            <w:r w:rsidRPr="00B5106D">
              <w:rPr>
                <w:rFonts w:ascii="Georgia" w:hAnsi="Georgia" w:cs="Arial"/>
                <w:sz w:val="20"/>
                <w:szCs w:val="20"/>
                <w:lang w:val="en-GB"/>
              </w:rPr>
              <w:t xml:space="preserve"> will be pre-selected.</w:t>
            </w:r>
          </w:p>
        </w:tc>
      </w:tr>
      <w:tr w:rsidR="002A0150" w:rsidRPr="00767E06" w14:paraId="1C05657F" w14:textId="77777777" w:rsidTr="00D87C52">
        <w:trPr>
          <w:cantSplit/>
          <w:trHeight w:val="701"/>
        </w:trPr>
        <w:tc>
          <w:tcPr>
            <w:tcW w:w="4644" w:type="dxa"/>
          </w:tcPr>
          <w:p w14:paraId="26F5DF56" w14:textId="77777777" w:rsidR="002A0150" w:rsidRPr="00B5106D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C88EAED" w14:textId="57FE9D23" w:rsidR="002A0150" w:rsidRPr="00767E06" w:rsidRDefault="00977321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Recommendation :</w:t>
            </w:r>
          </w:p>
          <w:p w14:paraId="4BA94D6E" w14:textId="77777777" w:rsidR="002A0150" w:rsidRPr="00767E06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767E06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</w:tcPr>
          <w:p w14:paraId="27C4E552" w14:textId="77777777" w:rsidR="002A0150" w:rsidRPr="00767E06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242E9414" w:rsidR="002A0150" w:rsidRPr="00767E06" w:rsidRDefault="002A0150" w:rsidP="00D87C52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provisionally </w:t>
            </w:r>
            <w:r w:rsidR="00977321" w:rsidRPr="00767E06">
              <w:rPr>
                <w:rFonts w:ascii="Georgia" w:hAnsi="Georgia" w:cs="Arial"/>
                <w:color w:val="404040"/>
                <w:sz w:val="20"/>
                <w:szCs w:val="20"/>
              </w:rPr>
              <w:t>selected 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EC4708" w:rsidRPr="00A9693D" w14:paraId="7499C65F" w14:textId="77777777" w:rsidTr="00977321">
        <w:trPr>
          <w:trHeight w:val="662"/>
        </w:trPr>
        <w:tc>
          <w:tcPr>
            <w:tcW w:w="4644" w:type="dxa"/>
            <w:shd w:val="clear" w:color="auto" w:fill="auto"/>
            <w:vAlign w:val="center"/>
          </w:tcPr>
          <w:p w14:paraId="1348F30F" w14:textId="77777777" w:rsidR="00EC4708" w:rsidRPr="00485BAF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0A13C78" w14:textId="59741D96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DB3430" w14:paraId="3FC26E9A" w14:textId="77777777" w:rsidTr="00977321">
        <w:trPr>
          <w:trHeight w:val="946"/>
        </w:trPr>
        <w:tc>
          <w:tcPr>
            <w:tcW w:w="4644" w:type="dxa"/>
            <w:shd w:val="clear" w:color="auto" w:fill="auto"/>
            <w:vAlign w:val="center"/>
          </w:tcPr>
          <w:p w14:paraId="4A5C113D" w14:textId="67F5DF94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90E2C33" w14:textId="77777777" w:rsidR="00EC4708" w:rsidRPr="00A9693D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CABD" w14:textId="77777777" w:rsidR="009A778D" w:rsidRDefault="009A778D" w:rsidP="00742DDE">
      <w:r>
        <w:separator/>
      </w:r>
    </w:p>
  </w:endnote>
  <w:endnote w:type="continuationSeparator" w:id="0">
    <w:p w14:paraId="53554EAC" w14:textId="77777777" w:rsidR="009A778D" w:rsidRDefault="009A778D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A9D" w14:textId="77777777" w:rsidR="00B82149" w:rsidRDefault="00000000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02458833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806716">
                  <w:rPr>
                    <w:rFonts w:ascii="Calibri" w:hAnsi="Calibri"/>
                    <w:szCs w:val="18"/>
                    <w:lang w:val="en-US"/>
                  </w:rPr>
                  <w:t>4-2021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</w:t>
                </w:r>
                <w:r w:rsidR="00806716">
                  <w:rPr>
                    <w:rFonts w:ascii="Calibri" w:hAnsi="Calibri"/>
                    <w:szCs w:val="18"/>
                    <w:lang w:val="en-US"/>
                  </w:rPr>
                  <w:t>b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6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9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9C48C6">
      <w:rPr>
        <w:noProof/>
      </w:rPr>
      <w:t>6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D95" w14:textId="77777777" w:rsidR="004A0298" w:rsidRDefault="00000000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1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9C48C6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9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9C48C6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E007" w14:textId="77777777" w:rsidR="009A778D" w:rsidRDefault="009A778D" w:rsidP="00742DDE">
      <w:r>
        <w:separator/>
      </w:r>
    </w:p>
  </w:footnote>
  <w:footnote w:type="continuationSeparator" w:id="0">
    <w:p w14:paraId="67B8ACD5" w14:textId="77777777" w:rsidR="009A778D" w:rsidRDefault="009A778D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F7F" w14:textId="77777777" w:rsidR="00B82149" w:rsidRDefault="00000000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D16" w14:textId="77777777" w:rsidR="00B82149" w:rsidRDefault="00000000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92.15pt;margin-top:-36.2pt;width:594.6pt;height:840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04738"/>
    <w:multiLevelType w:val="hybridMultilevel"/>
    <w:tmpl w:val="F45E43C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4593595">
    <w:abstractNumId w:val="9"/>
  </w:num>
  <w:num w:numId="2" w16cid:durableId="11080870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719928">
    <w:abstractNumId w:val="2"/>
  </w:num>
  <w:num w:numId="4" w16cid:durableId="2131167172">
    <w:abstractNumId w:val="8"/>
  </w:num>
  <w:num w:numId="5" w16cid:durableId="529949575">
    <w:abstractNumId w:val="1"/>
  </w:num>
  <w:num w:numId="6" w16cid:durableId="640883103">
    <w:abstractNumId w:val="7"/>
  </w:num>
  <w:num w:numId="7" w16cid:durableId="25644826">
    <w:abstractNumId w:val="6"/>
  </w:num>
  <w:num w:numId="8" w16cid:durableId="1829245545">
    <w:abstractNumId w:val="5"/>
  </w:num>
  <w:num w:numId="9" w16cid:durableId="109908069">
    <w:abstractNumId w:val="4"/>
  </w:num>
  <w:num w:numId="10" w16cid:durableId="87924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35E46"/>
    <w:rsid w:val="002417A6"/>
    <w:rsid w:val="002A0150"/>
    <w:rsid w:val="002B169D"/>
    <w:rsid w:val="002E4ED5"/>
    <w:rsid w:val="002E74F4"/>
    <w:rsid w:val="0032402B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C3039"/>
    <w:rsid w:val="005E6B45"/>
    <w:rsid w:val="005F35D1"/>
    <w:rsid w:val="00607F6B"/>
    <w:rsid w:val="00667FC7"/>
    <w:rsid w:val="00671708"/>
    <w:rsid w:val="006F12BF"/>
    <w:rsid w:val="00706B41"/>
    <w:rsid w:val="0074115A"/>
    <w:rsid w:val="00742DDE"/>
    <w:rsid w:val="007462E6"/>
    <w:rsid w:val="007641D3"/>
    <w:rsid w:val="00767E06"/>
    <w:rsid w:val="007D217B"/>
    <w:rsid w:val="007E6323"/>
    <w:rsid w:val="007F3A59"/>
    <w:rsid w:val="00806716"/>
    <w:rsid w:val="008233DD"/>
    <w:rsid w:val="008441AE"/>
    <w:rsid w:val="0088740E"/>
    <w:rsid w:val="008C74B0"/>
    <w:rsid w:val="00921643"/>
    <w:rsid w:val="0092718A"/>
    <w:rsid w:val="00954169"/>
    <w:rsid w:val="00957506"/>
    <w:rsid w:val="00977321"/>
    <w:rsid w:val="009A3081"/>
    <w:rsid w:val="009A778D"/>
    <w:rsid w:val="009C48C6"/>
    <w:rsid w:val="009D5685"/>
    <w:rsid w:val="009D7001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5106D"/>
    <w:rsid w:val="00B731D1"/>
    <w:rsid w:val="00B82149"/>
    <w:rsid w:val="00BE5564"/>
    <w:rsid w:val="00C0192F"/>
    <w:rsid w:val="00C06282"/>
    <w:rsid w:val="00C7162B"/>
    <w:rsid w:val="00CD07AC"/>
    <w:rsid w:val="00CF2C24"/>
    <w:rsid w:val="00CF5922"/>
    <w:rsid w:val="00DB3430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00FF677C"/>
    <w:rsid w:val="52428DC5"/>
    <w:rsid w:val="6C51A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91FCC293-DBB5-4070-B723-97933955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97732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977321"/>
  </w:style>
  <w:style w:type="character" w:customStyle="1" w:styleId="normaltextrun">
    <w:name w:val="normaltextrun"/>
    <w:rsid w:val="0097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3</Value>
      <Value>1</Value>
    </TaxCatchAll>
    <_dlc_DocId xmlns="508ba6eb-9e09-4fd5-92f2-2d9921329f2d">TZAENABEL-129756839-69335</_dlc_DocId>
    <_dlc_DocIdUrl xmlns="508ba6eb-9e09-4fd5-92f2-2d9921329f2d">
      <Url>https://enabelbe.sharepoint.com/sites/TZA/_layouts/15/DocIdRedir.aspx?ID=TZAENABEL-129756839-69335</Url>
      <Description>TZAENABEL-129756839-69335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</TermName>
          <TermId xmlns="http://schemas.microsoft.com/office/infopath/2007/PartnerControls">b9b7ad52-de2d-4ba5-b069-0a68d8cec3ed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TZA22003-10292</TermName>
          <TermId xmlns="http://schemas.microsoft.com/office/infopath/2007/PartnerControls">29bb538a-48ad-41c6-818f-23c1591da6be</TermId>
        </TermInfo>
      </Terms>
    </l9d65098618b4a8fbbe87718e7187e6b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C173-E20A-4B48-A428-58AE63EB9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EDAA0-A83C-4E28-8299-151D02B3B5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4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3B21B3-FA48-4125-89C4-774FD7F960E2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</TotalTime>
  <Pages>6</Pages>
  <Words>1047</Words>
  <Characters>5972</Characters>
  <Application>Microsoft Office Word</Application>
  <DocSecurity>0</DocSecurity>
  <Lines>49</Lines>
  <Paragraphs>14</Paragraphs>
  <ScaleCrop>false</ScaleCrop>
  <Company>Microsoft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MMARI, Emmanuel</cp:lastModifiedBy>
  <cp:revision>20</cp:revision>
  <cp:lastPrinted>2017-12-15T16:00:00Z</cp:lastPrinted>
  <dcterms:created xsi:type="dcterms:W3CDTF">2018-03-07T14:21:00Z</dcterms:created>
  <dcterms:modified xsi:type="dcterms:W3CDTF">2025-06-24T07:47:00Z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_dlc_DocIdItemGuid">
    <vt:lpwstr>0c44ad06-f5b6-41f7-905a-2d66c7cfb238</vt:lpwstr>
  </property>
  <property fmtid="{D5CDD505-2E9C-101B-9397-08002B2CF9AE}" pid="7" name="ENABEL_Service">
    <vt:lpwstr>51;#08.02.01. Call for Proposals_Appel à Propositions|0d6a6f64-ec9a-43d2-956b-27c513f4fced</vt:lpwstr>
  </property>
  <property fmtid="{D5CDD505-2E9C-101B-9397-08002B2CF9AE}" pid="8" name="Document_Language">
    <vt:i4>3</vt:i4>
  </property>
  <property fmtid="{D5CDD505-2E9C-101B-9397-08002B2CF9AE}" pid="9" name="Country">
    <vt:i4>1</vt:i4>
  </property>
  <property fmtid="{D5CDD505-2E9C-101B-9397-08002B2CF9AE}" pid="10" name="Contract_reference">
    <vt:lpwstr>391</vt:lpwstr>
  </property>
  <property fmtid="{D5CDD505-2E9C-101B-9397-08002B2CF9AE}" pid="11" name="Project_code">
    <vt:lpwstr>97</vt:lpwstr>
  </property>
</Properties>
</file>